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1B" w:rsidRDefault="00EE1E1B" w:rsidP="00EE4185">
      <w:bookmarkStart w:id="0" w:name="_GoBack"/>
      <w:bookmarkEnd w:id="0"/>
      <w:r>
        <w:rPr>
          <w:color w:val="222233"/>
          <w:sz w:val="18"/>
          <w:szCs w:val="18"/>
        </w:rPr>
        <w:br/>
      </w:r>
    </w:p>
    <w:p w:rsidR="00EE1E1B" w:rsidRDefault="00947062" w:rsidP="001A35CC">
      <w:pPr>
        <w:jc w:val="center"/>
        <w:rPr>
          <w:i/>
          <w:sz w:val="28"/>
          <w:szCs w:val="28"/>
        </w:rPr>
      </w:pPr>
      <w:r>
        <w:rPr>
          <w:i/>
          <w:sz w:val="28"/>
          <w:szCs w:val="28"/>
        </w:rPr>
        <w:t>RAPPORT</w:t>
      </w:r>
    </w:p>
    <w:p w:rsidR="004B624D" w:rsidRDefault="004B624D" w:rsidP="001A35CC">
      <w:pPr>
        <w:jc w:val="center"/>
        <w:rPr>
          <w:i/>
          <w:sz w:val="28"/>
          <w:szCs w:val="28"/>
        </w:rPr>
      </w:pPr>
    </w:p>
    <w:p w:rsidR="00640C24" w:rsidRDefault="005F020F" w:rsidP="000E7627">
      <w:pPr>
        <w:rPr>
          <w:b/>
        </w:rPr>
      </w:pPr>
      <w:r>
        <w:rPr>
          <w:b/>
        </w:rPr>
        <w:t xml:space="preserve">Wat </w:t>
      </w:r>
      <w:r w:rsidR="00C87C06">
        <w:rPr>
          <w:b/>
        </w:rPr>
        <w:t>is het verzoek</w:t>
      </w:r>
      <w:r>
        <w:rPr>
          <w:b/>
        </w:rPr>
        <w:t xml:space="preserve">? </w:t>
      </w:r>
    </w:p>
    <w:p w:rsidR="00A84D66" w:rsidRDefault="00A84D66" w:rsidP="00A84D66">
      <w:r>
        <w:t xml:space="preserve">Verzoekers willen dat de Ombudscommissie hun klachten onderzoekt en beoordeelt. Verzoekers voelen zich </w:t>
      </w:r>
      <w:r w:rsidRPr="00140228">
        <w:t>niet gehoord</w:t>
      </w:r>
      <w:r>
        <w:t xml:space="preserve"> en </w:t>
      </w:r>
      <w:r w:rsidRPr="00140228">
        <w:t>niet serieus genomen</w:t>
      </w:r>
      <w:r>
        <w:t xml:space="preserve"> door de gemeente. Zij vinden dat de gemeente gedane toezeggingen niet nakwam. </w:t>
      </w:r>
    </w:p>
    <w:p w:rsidR="002366FB" w:rsidRDefault="002366FB" w:rsidP="00C87C06"/>
    <w:p w:rsidR="00C87C06" w:rsidRPr="009A3DC5" w:rsidRDefault="00C87C06" w:rsidP="00C87C06">
      <w:pPr>
        <w:rPr>
          <w:rFonts w:cs="Arial"/>
          <w:b/>
        </w:rPr>
      </w:pPr>
      <w:r w:rsidRPr="009A3DC5">
        <w:rPr>
          <w:rFonts w:cs="Arial"/>
          <w:b/>
        </w:rPr>
        <w:t>Wat is ons oordeel?</w:t>
      </w:r>
    </w:p>
    <w:p w:rsidR="00C34731" w:rsidRDefault="001C518B" w:rsidP="00C87C06">
      <w:pPr>
        <w:rPr>
          <w:rFonts w:cs="Arial"/>
        </w:rPr>
      </w:pPr>
      <w:r w:rsidRPr="00F770DE">
        <w:rPr>
          <w:rFonts w:cs="Arial"/>
        </w:rPr>
        <w:t>De commissie vindt d</w:t>
      </w:r>
      <w:r w:rsidR="00D85779" w:rsidRPr="00F770DE">
        <w:rPr>
          <w:rFonts w:cs="Arial"/>
        </w:rPr>
        <w:t>e onderzochte klachten</w:t>
      </w:r>
      <w:r w:rsidR="007843A0">
        <w:rPr>
          <w:rFonts w:cs="Arial"/>
        </w:rPr>
        <w:t xml:space="preserve"> </w:t>
      </w:r>
      <w:r w:rsidR="00F52FAA">
        <w:rPr>
          <w:rFonts w:cs="Arial"/>
          <w:i/>
        </w:rPr>
        <w:t>deels gegrond</w:t>
      </w:r>
      <w:r w:rsidR="00D85779" w:rsidRPr="00F770DE">
        <w:rPr>
          <w:rFonts w:cs="Arial"/>
        </w:rPr>
        <w:t xml:space="preserve">. </w:t>
      </w:r>
      <w:r w:rsidR="00C34731" w:rsidRPr="00F770DE">
        <w:rPr>
          <w:rFonts w:cs="Arial"/>
        </w:rPr>
        <w:t>De onderzochte gedraging</w:t>
      </w:r>
      <w:r w:rsidR="00DA6C82">
        <w:rPr>
          <w:rFonts w:cs="Arial"/>
        </w:rPr>
        <w:t xml:space="preserve"> is</w:t>
      </w:r>
      <w:r w:rsidR="00C34731" w:rsidRPr="00F770DE">
        <w:rPr>
          <w:rFonts w:cs="Arial"/>
        </w:rPr>
        <w:t xml:space="preserve"> </w:t>
      </w:r>
      <w:r w:rsidR="00E5121D">
        <w:rPr>
          <w:rFonts w:cs="Arial"/>
        </w:rPr>
        <w:t>in strijd met het b</w:t>
      </w:r>
      <w:r w:rsidR="00DA6C82">
        <w:rPr>
          <w:rFonts w:cs="Arial"/>
        </w:rPr>
        <w:t xml:space="preserve">eginsel van professionaliteit en het vereiste van voortvarendheid. De onderzochte gedraging is niet in strijd met het vereiste van maatwerk. Gelet hierop is de onderzochte gedraging </w:t>
      </w:r>
      <w:r w:rsidR="00F52FAA" w:rsidRPr="003D241C">
        <w:rPr>
          <w:rFonts w:cs="Arial"/>
          <w:i/>
        </w:rPr>
        <w:t>deels behoorlijk en deel</w:t>
      </w:r>
      <w:r w:rsidR="00857DD7">
        <w:rPr>
          <w:rFonts w:cs="Arial"/>
          <w:i/>
        </w:rPr>
        <w:t>s</w:t>
      </w:r>
      <w:r w:rsidR="00F52FAA" w:rsidRPr="003D241C">
        <w:rPr>
          <w:rFonts w:cs="Arial"/>
          <w:i/>
        </w:rPr>
        <w:t xml:space="preserve"> </w:t>
      </w:r>
      <w:r w:rsidR="00E5121D">
        <w:rPr>
          <w:rFonts w:cs="Arial"/>
          <w:i/>
        </w:rPr>
        <w:t>on</w:t>
      </w:r>
      <w:r w:rsidR="00F52FAA" w:rsidRPr="003D241C">
        <w:rPr>
          <w:rFonts w:cs="Arial"/>
          <w:i/>
        </w:rPr>
        <w:t>behoorlijk</w:t>
      </w:r>
      <w:r w:rsidR="00D85779" w:rsidRPr="00F770DE">
        <w:rPr>
          <w:rFonts w:cs="Arial"/>
          <w:i/>
        </w:rPr>
        <w:t>.</w:t>
      </w:r>
      <w:r w:rsidR="00C34731">
        <w:rPr>
          <w:rFonts w:cs="Arial"/>
        </w:rPr>
        <w:t xml:space="preserve"> </w:t>
      </w:r>
    </w:p>
    <w:p w:rsidR="003D241C" w:rsidRDefault="003D241C" w:rsidP="00C87C06">
      <w:pPr>
        <w:rPr>
          <w:rFonts w:cs="Arial"/>
        </w:rPr>
      </w:pPr>
    </w:p>
    <w:p w:rsidR="00E5121D" w:rsidRDefault="00E5121D" w:rsidP="00E5121D">
      <w:pPr>
        <w:autoSpaceDE w:val="0"/>
        <w:autoSpaceDN w:val="0"/>
        <w:adjustRightInd w:val="0"/>
        <w:spacing w:line="240" w:lineRule="auto"/>
      </w:pPr>
      <w:r>
        <w:t xml:space="preserve">De commissie concludeert dat de gemeente meerdere afspraken met verzoekers niet nakwam. </w:t>
      </w:r>
      <w:r w:rsidR="007D76B8">
        <w:t>Vooral</w:t>
      </w:r>
      <w:r>
        <w:t xml:space="preserve"> planningsafspraken. Ook informeerde de gemeente verzoekers niet over het niet nakomen van (plannings-)afspraken. Ook ging de gemeente in veel gevallen niet in op de gemoedstoestand en emoties van verzoekers (o.a. teleurstelling, boosheid, wantrouwen), maar werd inhoudelijk gereageerd op mails. </w:t>
      </w:r>
    </w:p>
    <w:p w:rsidR="00E5121D" w:rsidRDefault="00E5121D" w:rsidP="00E5121D">
      <w:pPr>
        <w:autoSpaceDE w:val="0"/>
        <w:autoSpaceDN w:val="0"/>
        <w:adjustRightInd w:val="0"/>
        <w:spacing w:line="240" w:lineRule="auto"/>
      </w:pPr>
      <w:r>
        <w:t xml:space="preserve">Door dit alles daalde het vertrouwen van verzoekers in de gemeente en voelden zij zich niet serieus genomen. De </w:t>
      </w:r>
      <w:r w:rsidR="007D76B8">
        <w:t>commissie</w:t>
      </w:r>
      <w:r>
        <w:t xml:space="preserve"> rekent de gemeente dit aan. Gelet hierop acht de commissie de onderzochte gedraging in strijd met het beginsel van professionaliteit en daarom onbehoorlijk. De klachten van verzoekers op dit punt zijn gegrond. </w:t>
      </w:r>
    </w:p>
    <w:p w:rsidR="002300C6" w:rsidRDefault="002300C6" w:rsidP="00E5121D">
      <w:pPr>
        <w:autoSpaceDE w:val="0"/>
        <w:autoSpaceDN w:val="0"/>
        <w:adjustRightInd w:val="0"/>
        <w:spacing w:line="240" w:lineRule="auto"/>
      </w:pPr>
    </w:p>
    <w:p w:rsidR="002300C6" w:rsidRDefault="002300C6" w:rsidP="00E5121D">
      <w:pPr>
        <w:autoSpaceDE w:val="0"/>
        <w:autoSpaceDN w:val="0"/>
        <w:adjustRightInd w:val="0"/>
        <w:spacing w:line="240" w:lineRule="auto"/>
      </w:pPr>
      <w:r>
        <w:t>Wel constateert de commissie dat de gemeente een begin wist te maken met het herstel van vertrouwen door de op de hoorzitting bij de Ombudscommissie gemaakte afspraken en de garantstelling van de sectordirecteur voor het resultaat van de onderhoudswerkzaamheden aan de grasmat van het talud.</w:t>
      </w:r>
    </w:p>
    <w:p w:rsidR="003D241C" w:rsidRDefault="003D241C" w:rsidP="00C87C06">
      <w:pPr>
        <w:rPr>
          <w:rFonts w:cs="Arial"/>
        </w:rPr>
      </w:pPr>
    </w:p>
    <w:p w:rsidR="006B3FC8" w:rsidRDefault="006B3FC8" w:rsidP="006B3FC8">
      <w:pPr>
        <w:autoSpaceDE w:val="0"/>
        <w:autoSpaceDN w:val="0"/>
        <w:adjustRightInd w:val="0"/>
        <w:spacing w:line="240" w:lineRule="auto"/>
        <w:rPr>
          <w:rFonts w:cs="Arial"/>
        </w:rPr>
      </w:pPr>
      <w:r>
        <w:rPr>
          <w:rFonts w:cs="Arial"/>
        </w:rPr>
        <w:t xml:space="preserve">Het gehele tijdsverloop om tot een </w:t>
      </w:r>
      <w:r w:rsidR="007D76B8">
        <w:rPr>
          <w:rFonts w:cs="Arial"/>
        </w:rPr>
        <w:t>definitieve</w:t>
      </w:r>
      <w:r>
        <w:rPr>
          <w:rFonts w:cs="Arial"/>
        </w:rPr>
        <w:t xml:space="preserve"> oplossing te komen, vindt de commissie niettemin veel te lang. Verzoekers mochten van de gemeente verwachten dat zij eerder de-escalerend optrad. Bijvoorbeeld door het (veel) eerder aanbieden van bemiddeling door een</w:t>
      </w:r>
      <w:r w:rsidR="00634A34">
        <w:rPr>
          <w:rFonts w:cs="Arial"/>
        </w:rPr>
        <w:t xml:space="preserve"> (onafhankelijk) </w:t>
      </w:r>
      <w:r>
        <w:rPr>
          <w:rFonts w:cs="Arial"/>
        </w:rPr>
        <w:t>persoon die niet eerder bij de kwestie betrokken was. Partijen bleven</w:t>
      </w:r>
      <w:r w:rsidR="00634A34">
        <w:rPr>
          <w:rFonts w:cs="Arial"/>
        </w:rPr>
        <w:t xml:space="preserve"> (te)</w:t>
      </w:r>
      <w:r>
        <w:rPr>
          <w:rFonts w:cs="Arial"/>
        </w:rPr>
        <w:t xml:space="preserve"> lang bij de door hun ingenomen standpunten en bleven daarom lang inhoudelijk verdeeld. Daar kwam bovenop de problemen die ontstonden in de uitvoering. </w:t>
      </w:r>
    </w:p>
    <w:p w:rsidR="006B3FC8" w:rsidRDefault="006B3FC8" w:rsidP="006B3FC8">
      <w:pPr>
        <w:autoSpaceDE w:val="0"/>
        <w:autoSpaceDN w:val="0"/>
        <w:adjustRightInd w:val="0"/>
        <w:spacing w:line="240" w:lineRule="auto"/>
        <w:rPr>
          <w:rFonts w:cs="Arial"/>
        </w:rPr>
      </w:pPr>
      <w:r w:rsidRPr="00CB4015">
        <w:rPr>
          <w:rFonts w:cs="Arial"/>
        </w:rPr>
        <w:t xml:space="preserve">De klachtafhandeling heeft </w:t>
      </w:r>
      <w:r>
        <w:rPr>
          <w:rFonts w:cs="Arial"/>
        </w:rPr>
        <w:t xml:space="preserve">om die reden naar </w:t>
      </w:r>
      <w:r w:rsidRPr="00CB4015">
        <w:rPr>
          <w:rFonts w:cs="Arial"/>
        </w:rPr>
        <w:t xml:space="preserve">het oordeel van de Ombudscommissie </w:t>
      </w:r>
      <w:r w:rsidR="00634A34">
        <w:rPr>
          <w:rFonts w:cs="Arial"/>
        </w:rPr>
        <w:t xml:space="preserve">te lang geduurd, </w:t>
      </w:r>
      <w:r w:rsidRPr="00CB4015">
        <w:rPr>
          <w:rFonts w:cs="Arial"/>
        </w:rPr>
        <w:t xml:space="preserve">in strijd met het vereiste van voortvarendheid. De gedraging is </w:t>
      </w:r>
      <w:r>
        <w:rPr>
          <w:rFonts w:cs="Arial"/>
        </w:rPr>
        <w:t xml:space="preserve">op dit punt </w:t>
      </w:r>
      <w:r w:rsidR="00634A34">
        <w:rPr>
          <w:rFonts w:cs="Arial"/>
        </w:rPr>
        <w:t>onbehoorlijk</w:t>
      </w:r>
      <w:r w:rsidRPr="006B3FC8">
        <w:rPr>
          <w:rFonts w:cs="Arial"/>
        </w:rPr>
        <w:t>.</w:t>
      </w:r>
      <w:r w:rsidRPr="00CB4015">
        <w:rPr>
          <w:rFonts w:cs="Arial"/>
        </w:rPr>
        <w:t xml:space="preserve"> </w:t>
      </w:r>
    </w:p>
    <w:p w:rsidR="006B3FC8" w:rsidRDefault="006B3FC8" w:rsidP="00C87C06">
      <w:pPr>
        <w:rPr>
          <w:rFonts w:cs="Arial"/>
        </w:rPr>
      </w:pPr>
    </w:p>
    <w:p w:rsidR="00634A34" w:rsidRDefault="00DA6C82" w:rsidP="00DA6C82">
      <w:r>
        <w:t>De commissie is verder van oordeel dat verzoekers door de versobering van het onderhoud van het talud niet m</w:t>
      </w:r>
      <w:r w:rsidR="00982530">
        <w:t>éé</w:t>
      </w:r>
      <w:r>
        <w:t>r getroffen zijn dan andere bewoners in vergelijkbare omstandigheden. Bovendien wordt de grasmat zo goed mogelijk weer in een voor het uitzicht aangenamer staat gebracht en wordt het onderhoud gedaan naar de huidige, door de gemeenteraad acceptabel gevonden</w:t>
      </w:r>
      <w:r w:rsidR="00982530">
        <w:t>,</w:t>
      </w:r>
      <w:r>
        <w:t xml:space="preserve"> maatstaven. De sectordirecteur heeft zich bovendien garant gesteld voor het resultaat van de grasmat. </w:t>
      </w:r>
    </w:p>
    <w:p w:rsidR="00DA6C82" w:rsidRDefault="00DA6C82" w:rsidP="00DA6C82">
      <w:pPr>
        <w:rPr>
          <w:rFonts w:cs="Arial"/>
        </w:rPr>
      </w:pPr>
      <w:r>
        <w:t>De onderzochte gedraging is om die reden op dit punt behoorlijk</w:t>
      </w:r>
    </w:p>
    <w:p w:rsidR="006B3FC8" w:rsidRDefault="006B3FC8" w:rsidP="00C87C06">
      <w:pPr>
        <w:rPr>
          <w:rFonts w:cs="Arial"/>
        </w:rPr>
      </w:pPr>
    </w:p>
    <w:p w:rsidR="00C87C06" w:rsidRPr="002F336E" w:rsidRDefault="00C87C06" w:rsidP="00C87C06">
      <w:pPr>
        <w:rPr>
          <w:rFonts w:cs="Arial"/>
        </w:rPr>
      </w:pPr>
      <w:r w:rsidRPr="002F336E">
        <w:rPr>
          <w:rFonts w:cs="Arial"/>
        </w:rPr>
        <w:t xml:space="preserve">Over hoe wij tot dit oordeel gekomen zijn, leest u hieronder meer. </w:t>
      </w:r>
    </w:p>
    <w:p w:rsidR="00C87C06" w:rsidRDefault="00C87C06" w:rsidP="00C87C06">
      <w:pPr>
        <w:rPr>
          <w:b/>
        </w:rPr>
      </w:pPr>
    </w:p>
    <w:p w:rsidR="00027274" w:rsidRPr="00027274" w:rsidRDefault="00027274" w:rsidP="00027274">
      <w:pPr>
        <w:rPr>
          <w:b/>
        </w:rPr>
      </w:pPr>
      <w:r w:rsidRPr="00027274">
        <w:rPr>
          <w:b/>
        </w:rPr>
        <w:t xml:space="preserve">Wat zijn de klachten? </w:t>
      </w:r>
    </w:p>
    <w:p w:rsidR="00027274" w:rsidRDefault="00027274" w:rsidP="00027274">
      <w:r>
        <w:t>Verzoekers klagen dat zij sinds 2005 aan de g</w:t>
      </w:r>
      <w:r w:rsidRPr="00BB6862">
        <w:t>emeente vroegen</w:t>
      </w:r>
      <w:r>
        <w:t xml:space="preserve"> om het </w:t>
      </w:r>
      <w:r w:rsidRPr="00BB6862">
        <w:t>talud</w:t>
      </w:r>
      <w:r>
        <w:t xml:space="preserve"> aan de Genualaan te onderhouden. Volgens verzoekers </w:t>
      </w:r>
      <w:r w:rsidRPr="00BB6862">
        <w:t>v</w:t>
      </w:r>
      <w:r>
        <w:t>erloederde</w:t>
      </w:r>
      <w:r w:rsidRPr="00BB6862">
        <w:t xml:space="preserve"> dit talud. Resultaat</w:t>
      </w:r>
      <w:r>
        <w:t xml:space="preserve"> na al die jaren, volgens de bewoners, is dat er </w:t>
      </w:r>
      <w:r w:rsidRPr="00BB6862">
        <w:t>qua</w:t>
      </w:r>
      <w:r>
        <w:t xml:space="preserve"> formaat en qua kwaliteit een “</w:t>
      </w:r>
      <w:r w:rsidRPr="00BB6862">
        <w:t>talud</w:t>
      </w:r>
      <w:r>
        <w:t xml:space="preserve"> van niets” ligt. </w:t>
      </w:r>
    </w:p>
    <w:p w:rsidR="00027274" w:rsidRDefault="00027274" w:rsidP="00027274"/>
    <w:p w:rsidR="004F69B2" w:rsidRDefault="00027274" w:rsidP="00027274">
      <w:r>
        <w:t>Ondanks toezeggingen van de gemeente hier iets aan te doen,</w:t>
      </w:r>
      <w:r w:rsidRPr="00BB6862">
        <w:t xml:space="preserve"> deed de gemeente niets</w:t>
      </w:r>
      <w:r>
        <w:t xml:space="preserve">. De </w:t>
      </w:r>
      <w:r w:rsidRPr="00BB6862">
        <w:t>tijdslijn</w:t>
      </w:r>
      <w:r>
        <w:t xml:space="preserve"> verontrust en verbaast verzoekers het meest. </w:t>
      </w:r>
    </w:p>
    <w:p w:rsidR="00857DD7" w:rsidRDefault="00857DD7" w:rsidP="00027274">
      <w:pPr>
        <w:rPr>
          <w:rFonts w:cs="Arial"/>
        </w:rPr>
      </w:pPr>
    </w:p>
    <w:p w:rsidR="00857DD7" w:rsidRDefault="00857DD7" w:rsidP="00027274">
      <w:pPr>
        <w:rPr>
          <w:rFonts w:cs="Arial"/>
        </w:rPr>
      </w:pPr>
    </w:p>
    <w:p w:rsidR="00857DD7" w:rsidRDefault="00857DD7" w:rsidP="00027274">
      <w:pPr>
        <w:rPr>
          <w:rFonts w:cs="Arial"/>
        </w:rPr>
      </w:pPr>
    </w:p>
    <w:p w:rsidR="00857DD7" w:rsidRDefault="00857DD7" w:rsidP="00027274">
      <w:pPr>
        <w:rPr>
          <w:rFonts w:cs="Arial"/>
        </w:rPr>
      </w:pPr>
    </w:p>
    <w:p w:rsidR="00857DD7" w:rsidRDefault="00857DD7" w:rsidP="00027274">
      <w:pPr>
        <w:rPr>
          <w:rFonts w:cs="Arial"/>
        </w:rPr>
      </w:pPr>
    </w:p>
    <w:p w:rsidR="00027274" w:rsidRDefault="00027274" w:rsidP="00027274">
      <w:r>
        <w:rPr>
          <w:rFonts w:cs="Arial"/>
        </w:rPr>
        <w:t xml:space="preserve">Zij stellen dat de gemeente tot 2011 een spel </w:t>
      </w:r>
      <w:r w:rsidR="007D76B8">
        <w:rPr>
          <w:rFonts w:cs="Arial"/>
        </w:rPr>
        <w:t xml:space="preserve">speelde </w:t>
      </w:r>
      <w:r>
        <w:rPr>
          <w:rFonts w:cs="Arial"/>
        </w:rPr>
        <w:t xml:space="preserve">en niet omkeek naar hun </w:t>
      </w:r>
      <w:r w:rsidRPr="00BB6862">
        <w:rPr>
          <w:rFonts w:cs="Arial"/>
        </w:rPr>
        <w:t>talud</w:t>
      </w:r>
      <w:r>
        <w:rPr>
          <w:rFonts w:cs="Arial"/>
        </w:rPr>
        <w:t xml:space="preserve">. De gemeente ruïneerde het </w:t>
      </w:r>
      <w:r w:rsidRPr="00BB6862">
        <w:rPr>
          <w:rFonts w:cs="Arial"/>
        </w:rPr>
        <w:t>talud</w:t>
      </w:r>
      <w:r>
        <w:rPr>
          <w:rFonts w:cs="Arial"/>
        </w:rPr>
        <w:t xml:space="preserve"> tot dri</w:t>
      </w:r>
      <w:r w:rsidRPr="00BB6862">
        <w:rPr>
          <w:rFonts w:cs="Arial"/>
        </w:rPr>
        <w:t>e maal toe</w:t>
      </w:r>
      <w:r>
        <w:rPr>
          <w:rFonts w:cs="Arial"/>
        </w:rPr>
        <w:t xml:space="preserve"> </w:t>
      </w:r>
      <w:r w:rsidRPr="00BB6862">
        <w:rPr>
          <w:rFonts w:cs="Arial"/>
        </w:rPr>
        <w:t xml:space="preserve">door deze </w:t>
      </w:r>
      <w:r>
        <w:rPr>
          <w:rFonts w:cs="Arial"/>
        </w:rPr>
        <w:t xml:space="preserve">met te zware machines te (laten) maaien en </w:t>
      </w:r>
      <w:r w:rsidRPr="006823B4">
        <w:rPr>
          <w:rFonts w:cs="Arial"/>
        </w:rPr>
        <w:t>heesters</w:t>
      </w:r>
      <w:r>
        <w:rPr>
          <w:rFonts w:cs="Arial"/>
        </w:rPr>
        <w:t xml:space="preserve"> weg te halen. Hierdoor is er geen vertrouwen meer in de gemeente. </w:t>
      </w:r>
    </w:p>
    <w:p w:rsidR="00027274" w:rsidRDefault="00027274" w:rsidP="00027274"/>
    <w:p w:rsidR="00027274" w:rsidRDefault="00027274" w:rsidP="00027274">
      <w:r>
        <w:t xml:space="preserve">Verzoekers vinden dat de gemeente zich verschuilt achter fouten van de aannemer. </w:t>
      </w:r>
    </w:p>
    <w:p w:rsidR="00027274" w:rsidRDefault="00027274" w:rsidP="00027274">
      <w:r>
        <w:t xml:space="preserve">Verzoekers geloven de beloften van de gemeente niet meer. Eerst </w:t>
      </w:r>
      <w:r w:rsidRPr="008C68D9">
        <w:t>kon</w:t>
      </w:r>
      <w:r>
        <w:t xml:space="preserve"> het </w:t>
      </w:r>
      <w:r w:rsidRPr="00BB6862">
        <w:t>talud</w:t>
      </w:r>
      <w:r>
        <w:t xml:space="preserve"> niet schuin </w:t>
      </w:r>
      <w:r w:rsidRPr="008C68D9">
        <w:t>gemaaid worden</w:t>
      </w:r>
      <w:r>
        <w:t xml:space="preserve">. Nu kan het ineens wel. </w:t>
      </w:r>
    </w:p>
    <w:p w:rsidR="00027274" w:rsidRDefault="00027274" w:rsidP="00027274">
      <w:r w:rsidRPr="00BB6862">
        <w:t>In tegenstelling tot</w:t>
      </w:r>
      <w:r>
        <w:t xml:space="preserve"> gemaakte afspraken, maait de gemeente </w:t>
      </w:r>
      <w:r w:rsidRPr="00BB6862">
        <w:t>het schuine gedeelte van het talud nu met de hand.</w:t>
      </w:r>
      <w:r>
        <w:t xml:space="preserve"> Verzoekers hebben het </w:t>
      </w:r>
      <w:r w:rsidRPr="00BB6862">
        <w:t>laatste</w:t>
      </w:r>
      <w:r>
        <w:t xml:space="preserve"> half jaar veel meer “</w:t>
      </w:r>
      <w:r w:rsidRPr="00BB6862">
        <w:t>schoffelaars</w:t>
      </w:r>
      <w:r>
        <w:t xml:space="preserve">” gezien als ooit </w:t>
      </w:r>
      <w:r w:rsidR="007D76B8">
        <w:t xml:space="preserve">tevoren. </w:t>
      </w:r>
      <w:r>
        <w:t xml:space="preserve">Eerder kon dit nooit. Nu de Ombudscommissie erbij </w:t>
      </w:r>
      <w:r w:rsidRPr="008C68D9">
        <w:t>is betrokken</w:t>
      </w:r>
      <w:r>
        <w:t xml:space="preserve">, kan er ineens veel meer. </w:t>
      </w:r>
    </w:p>
    <w:p w:rsidR="00027274" w:rsidRDefault="00027274" w:rsidP="00C87C06">
      <w:pPr>
        <w:rPr>
          <w:b/>
        </w:rPr>
      </w:pPr>
    </w:p>
    <w:p w:rsidR="00027274" w:rsidRPr="00027274" w:rsidRDefault="00027274" w:rsidP="00027274">
      <w:pPr>
        <w:rPr>
          <w:b/>
        </w:rPr>
      </w:pPr>
      <w:r w:rsidRPr="00027274">
        <w:rPr>
          <w:b/>
        </w:rPr>
        <w:t xml:space="preserve">Wat vindt de gemeente? </w:t>
      </w:r>
    </w:p>
    <w:p w:rsidR="00027274" w:rsidRDefault="00027274" w:rsidP="00027274">
      <w:r>
        <w:t xml:space="preserve">De gemeente vindt het uitermate vervelend dat verzoekers zich niet serieus genomen voelen door de gemeente. De gemeente herkent zich hier niet in. Zij stelt dat zij verzoekers wel serieus neemt. De gemeente speelde geen spel met verzoekers. Dat is zeker niet het geval, stelt de gemeente. </w:t>
      </w:r>
    </w:p>
    <w:p w:rsidR="00027274" w:rsidRDefault="00027274" w:rsidP="00027274"/>
    <w:p w:rsidR="00027274" w:rsidRDefault="00027274" w:rsidP="00027274">
      <w:r>
        <w:t xml:space="preserve">De gemeente bevestigt dat zij sinds 2005 met verzoekers in gesprek zijn. Er is een tweedeling aan te brengen in deze tijdsperiode. De eerste periode waarin gekomen is tot een compromis. En de tweede periode waarin de gemeente uitvoering </w:t>
      </w:r>
      <w:r w:rsidRPr="00BB6862">
        <w:t>g</w:t>
      </w:r>
      <w:r>
        <w:t>af</w:t>
      </w:r>
      <w:r w:rsidRPr="00BB6862">
        <w:t xml:space="preserve"> aan de gem</w:t>
      </w:r>
      <w:r>
        <w:t xml:space="preserve">aakte afspraken. De gemeente besteedde veel aandacht aan de voorstellen van verzoekers. </w:t>
      </w:r>
    </w:p>
    <w:p w:rsidR="007D76B8" w:rsidRDefault="00027274" w:rsidP="00027274">
      <w:r>
        <w:t xml:space="preserve">Eerder was op het </w:t>
      </w:r>
      <w:r w:rsidRPr="00BB6862">
        <w:t>talud</w:t>
      </w:r>
      <w:r>
        <w:t xml:space="preserve"> sprake van lage </w:t>
      </w:r>
      <w:r w:rsidRPr="00BB6862">
        <w:t>beplanting</w:t>
      </w:r>
      <w:r>
        <w:t xml:space="preserve"> met onkruid. Dit was niet naar tevredenheid van de bewoners. De gemeente deed verzoekers verschillende verbetervoorstellen. </w:t>
      </w:r>
    </w:p>
    <w:p w:rsidR="00027274" w:rsidRPr="008C68D9" w:rsidRDefault="00027274" w:rsidP="00027274">
      <w:r>
        <w:t>De gemeente acht zich echter wel gebonden aan uniformiteit binnen een groter gebied, waar het talud onderdeel van is. Daar</w:t>
      </w:r>
      <w:r w:rsidRPr="00BB6862">
        <w:t>naast h</w:t>
      </w:r>
      <w:r>
        <w:t>eeft de gemeente beperkte financiële middelen</w:t>
      </w:r>
      <w:r w:rsidRPr="00BB6862">
        <w:t>. Het plan van verzoekers tot het planten van hee</w:t>
      </w:r>
      <w:r w:rsidRPr="006823B4">
        <w:t>sters</w:t>
      </w:r>
      <w:r>
        <w:t xml:space="preserve"> is te duur voor de gemeente. Op verzoek van bewoners </w:t>
      </w:r>
      <w:r w:rsidRPr="008C68D9">
        <w:t xml:space="preserve">trof de gemeente </w:t>
      </w:r>
      <w:r>
        <w:t>toch</w:t>
      </w:r>
      <w:r w:rsidRPr="008C68D9">
        <w:t xml:space="preserve"> maatregelen. D</w:t>
      </w:r>
      <w:r>
        <w:t>e gemeente plant</w:t>
      </w:r>
      <w:r w:rsidRPr="008C68D9">
        <w:t>te een haag en z</w:t>
      </w:r>
      <w:r>
        <w:t xml:space="preserve">ette een hek neer. </w:t>
      </w:r>
      <w:r w:rsidRPr="008C68D9">
        <w:t>Dit is het maxim</w:t>
      </w:r>
      <w:r>
        <w:t>aal haa</w:t>
      </w:r>
      <w:r w:rsidRPr="008C68D9">
        <w:t>lba</w:t>
      </w:r>
      <w:r>
        <w:t>re wat de gem</w:t>
      </w:r>
      <w:r w:rsidRPr="008C68D9">
        <w:t xml:space="preserve">eente kan doen. </w:t>
      </w:r>
    </w:p>
    <w:p w:rsidR="00027274" w:rsidRDefault="00027274" w:rsidP="00027274"/>
    <w:p w:rsidR="00027274" w:rsidRDefault="00027274" w:rsidP="00027274">
      <w:r>
        <w:t xml:space="preserve">Bij de </w:t>
      </w:r>
      <w:r w:rsidRPr="008C68D9">
        <w:t>omvorming</w:t>
      </w:r>
      <w:r>
        <w:t xml:space="preserve"> van het gebied zijn er wel tot twee keer toe dingen fout gelopen, erkent de gemeente. De fout lag bij de aannemer. Zo </w:t>
      </w:r>
      <w:r w:rsidRPr="008C68D9">
        <w:t>reed</w:t>
      </w:r>
      <w:r>
        <w:t xml:space="preserve"> hij met te zware maaimachines het </w:t>
      </w:r>
      <w:r w:rsidRPr="00BB6862">
        <w:t>talud</w:t>
      </w:r>
      <w:r>
        <w:t xml:space="preserve"> op, waardoor het pas ingezaaide gras beschadigde. Ook dit vindt de gemeente zeer vervelend. </w:t>
      </w:r>
    </w:p>
    <w:p w:rsidR="00027274" w:rsidRDefault="00027274" w:rsidP="00027274">
      <w:r>
        <w:t>De gemeente sprak</w:t>
      </w:r>
      <w:r w:rsidR="007D76B8">
        <w:t xml:space="preserve"> </w:t>
      </w:r>
      <w:r>
        <w:t xml:space="preserve">- als </w:t>
      </w:r>
      <w:r w:rsidRPr="008C68D9">
        <w:t>eindverantwoordelijke</w:t>
      </w:r>
      <w:r>
        <w:t xml:space="preserve"> - de aannemer hier op aan. De aanne</w:t>
      </w:r>
      <w:r w:rsidRPr="00BB6862">
        <w:t>mer herstelde d</w:t>
      </w:r>
      <w:r>
        <w:t xml:space="preserve">e fouten, </w:t>
      </w:r>
      <w:r w:rsidRPr="00BB6862">
        <w:t xml:space="preserve">op </w:t>
      </w:r>
      <w:r>
        <w:t xml:space="preserve">zijn </w:t>
      </w:r>
      <w:r w:rsidRPr="00BB6862">
        <w:t>kosten</w:t>
      </w:r>
      <w:r>
        <w:t xml:space="preserve">. Het </w:t>
      </w:r>
      <w:r w:rsidRPr="00BB6862">
        <w:t>talud</w:t>
      </w:r>
      <w:r>
        <w:t xml:space="preserve"> ziet er nu redelijk goed uit volgens de gemeente. Er is sprake van een </w:t>
      </w:r>
      <w:r w:rsidR="007D76B8">
        <w:t>kwaliteitsslag.</w:t>
      </w:r>
      <w:r>
        <w:t xml:space="preserve"> De grasmat moet nu de kans krijgen zich goed te ontwikkelen. Daar gaat de gemeente voorzichtig mee om. Het herstel van het talud kost wel tijd. Gras moet groeien. H</w:t>
      </w:r>
      <w:r w:rsidRPr="008C68D9">
        <w:t>et talud g</w:t>
      </w:r>
      <w:r>
        <w:t xml:space="preserve">aat </w:t>
      </w:r>
      <w:r w:rsidRPr="008C68D9">
        <w:t>eruit zien</w:t>
      </w:r>
      <w:r>
        <w:t>, zoals partijen het bedoelen, stelt de gemeente.</w:t>
      </w:r>
    </w:p>
    <w:p w:rsidR="00027274" w:rsidRDefault="00027274" w:rsidP="00027274"/>
    <w:p w:rsidR="00C87C06" w:rsidRPr="002F336E" w:rsidRDefault="00C87C06" w:rsidP="00C87C06">
      <w:pPr>
        <w:rPr>
          <w:b/>
        </w:rPr>
      </w:pPr>
      <w:r w:rsidRPr="002F336E">
        <w:rPr>
          <w:b/>
        </w:rPr>
        <w:t xml:space="preserve">Hoe beoordeelden wij het verzoek? </w:t>
      </w:r>
    </w:p>
    <w:p w:rsidR="0018573B" w:rsidRDefault="00E92DAC" w:rsidP="00E92DAC">
      <w:r w:rsidRPr="002F336E">
        <w:t>De Ombudscommissie onderzocht of de gemeente op een behoorl</w:t>
      </w:r>
      <w:r w:rsidRPr="00B17724">
        <w:t xml:space="preserve">ijke manier is omgegaan met verzoeker. </w:t>
      </w:r>
      <w:r>
        <w:t xml:space="preserve">Daarbij toetste de commissie het verzoek aan de </w:t>
      </w:r>
      <w:r>
        <w:rPr>
          <w:rFonts w:cs="Arial"/>
        </w:rPr>
        <w:t xml:space="preserve">behoorlijkheidsnormen uit de Behoorlijkheidswijzer van de Nationale Ombudsman. </w:t>
      </w:r>
      <w:r w:rsidR="008200C0" w:rsidRPr="004F207D">
        <w:t>In</w:t>
      </w:r>
      <w:r w:rsidR="00857DD7">
        <w:t xml:space="preserve"> </w:t>
      </w:r>
      <w:r w:rsidR="008200C0" w:rsidRPr="004F207D">
        <w:t xml:space="preserve">dit onderzoek </w:t>
      </w:r>
      <w:r w:rsidR="0018573B">
        <w:t>toetste de Ombudscommissie</w:t>
      </w:r>
      <w:r w:rsidR="008200C0" w:rsidRPr="004F207D">
        <w:t xml:space="preserve"> a</w:t>
      </w:r>
      <w:r w:rsidR="008200C0" w:rsidRPr="002F336E">
        <w:t>an</w:t>
      </w:r>
      <w:r w:rsidR="0018573B" w:rsidRPr="002F336E">
        <w:t>:</w:t>
      </w:r>
    </w:p>
    <w:p w:rsidR="00A84D66" w:rsidRDefault="00A84D66" w:rsidP="00A84D66">
      <w:pPr>
        <w:pStyle w:val="Lijstalinea"/>
        <w:numPr>
          <w:ilvl w:val="0"/>
          <w:numId w:val="8"/>
        </w:numPr>
      </w:pPr>
      <w:r>
        <w:t xml:space="preserve">Het beginsel van </w:t>
      </w:r>
      <w:r w:rsidR="00672819">
        <w:t>professionaliteit</w:t>
      </w:r>
      <w:r>
        <w:t>.</w:t>
      </w:r>
      <w:r w:rsidR="00027274">
        <w:t xml:space="preserve"> </w:t>
      </w:r>
    </w:p>
    <w:p w:rsidR="00027274" w:rsidRDefault="00027274" w:rsidP="00A84D66">
      <w:pPr>
        <w:pStyle w:val="Lijstalinea"/>
        <w:numPr>
          <w:ilvl w:val="0"/>
          <w:numId w:val="8"/>
        </w:numPr>
      </w:pPr>
      <w:r>
        <w:t xml:space="preserve">Het </w:t>
      </w:r>
      <w:r w:rsidR="00DA6C82">
        <w:t>vereiste</w:t>
      </w:r>
      <w:r>
        <w:t xml:space="preserve"> van </w:t>
      </w:r>
      <w:r w:rsidR="00672819">
        <w:t>voortvarendheid.</w:t>
      </w:r>
    </w:p>
    <w:p w:rsidR="00A84D66" w:rsidRPr="002F336E" w:rsidRDefault="00027274" w:rsidP="00A84D66">
      <w:pPr>
        <w:pStyle w:val="Lijstalinea"/>
        <w:numPr>
          <w:ilvl w:val="0"/>
          <w:numId w:val="8"/>
        </w:numPr>
      </w:pPr>
      <w:r>
        <w:t>Het vereiste van maatwerk.</w:t>
      </w:r>
    </w:p>
    <w:p w:rsidR="00C87C06" w:rsidRDefault="00C87C06" w:rsidP="000E7627"/>
    <w:p w:rsidR="00857DD7" w:rsidRDefault="00857DD7" w:rsidP="000E7627"/>
    <w:p w:rsidR="00857DD7" w:rsidRDefault="00857DD7" w:rsidP="000E7627"/>
    <w:p w:rsidR="00857DD7" w:rsidRDefault="00857DD7" w:rsidP="000E7627"/>
    <w:p w:rsidR="00857DD7" w:rsidRDefault="00857DD7" w:rsidP="000E7627"/>
    <w:p w:rsidR="00857DD7" w:rsidRDefault="00857DD7" w:rsidP="000E7627"/>
    <w:p w:rsidR="00857DD7" w:rsidRDefault="00857DD7" w:rsidP="000E7627"/>
    <w:p w:rsidR="00857DD7" w:rsidRDefault="00857DD7" w:rsidP="000E7627"/>
    <w:p w:rsidR="00E92DAC" w:rsidRPr="0015063E" w:rsidRDefault="00E92DAC" w:rsidP="00E92DAC">
      <w:pPr>
        <w:rPr>
          <w:b/>
        </w:rPr>
      </w:pPr>
      <w:r>
        <w:rPr>
          <w:b/>
        </w:rPr>
        <w:t xml:space="preserve">Hoe was de </w:t>
      </w:r>
      <w:r w:rsidRPr="00BB6096">
        <w:rPr>
          <w:b/>
        </w:rPr>
        <w:t>procedure</w:t>
      </w:r>
      <w:r>
        <w:rPr>
          <w:b/>
        </w:rPr>
        <w:t xml:space="preserve">? </w:t>
      </w:r>
    </w:p>
    <w:p w:rsidR="00E92DAC" w:rsidRDefault="00E92DAC" w:rsidP="00E92DAC">
      <w:r>
        <w:t xml:space="preserve">De Ombudscommissie nodigde partijen uit voor een hoorzitting. Partijen waren hierbij aanwezig en vertelden ieder hun kant van het verhaal. Ook stelde de commissie vragen aan partijen. </w:t>
      </w:r>
    </w:p>
    <w:p w:rsidR="00E92DAC" w:rsidRDefault="00E92DAC" w:rsidP="00E92DAC">
      <w:r>
        <w:t xml:space="preserve">Na de hoorzitting stelde de commissie een verslag van bevindingen op. Hiermee beëindigde de commissie haar </w:t>
      </w:r>
      <w:r w:rsidRPr="00BB6096">
        <w:t>feitenonderzoek</w:t>
      </w:r>
      <w:r w:rsidRPr="00B17724">
        <w:t xml:space="preserve">. </w:t>
      </w:r>
      <w:r w:rsidR="00CA34DA">
        <w:t>De commissie ontving geen inhoudelijke reacties</w:t>
      </w:r>
      <w:r w:rsidR="00E94E73">
        <w:t xml:space="preserve"> op dit verslag. </w:t>
      </w:r>
      <w:r w:rsidR="00D02E9B">
        <w:t xml:space="preserve">De commissie baseert dit rapport </w:t>
      </w:r>
      <w:r w:rsidR="009811E4" w:rsidRPr="00D02E9B">
        <w:t>op g</w:t>
      </w:r>
      <w:r w:rsidR="009811E4">
        <w:t>enoemd verslag van bevindingen.</w:t>
      </w:r>
    </w:p>
    <w:p w:rsidR="00E92DAC" w:rsidRDefault="00E92DAC" w:rsidP="00E92DAC"/>
    <w:p w:rsidR="00E92DAC" w:rsidRDefault="00E92DAC" w:rsidP="00E92DAC">
      <w:pPr>
        <w:rPr>
          <w:b/>
        </w:rPr>
      </w:pPr>
      <w:r>
        <w:rPr>
          <w:b/>
        </w:rPr>
        <w:t xml:space="preserve">Wat zijn onze overwegingen? </w:t>
      </w:r>
    </w:p>
    <w:p w:rsidR="00E92DAC" w:rsidRDefault="00E92DAC" w:rsidP="00E92DAC">
      <w:r>
        <w:t xml:space="preserve">Hieronder treft u onze overwegingen aan die geleid hebben tot ons oordeel. </w:t>
      </w:r>
    </w:p>
    <w:p w:rsidR="00922B97" w:rsidRDefault="00922B97" w:rsidP="00E92DAC"/>
    <w:p w:rsidR="00742450" w:rsidRDefault="00330D5E" w:rsidP="00E92DAC">
      <w:pPr>
        <w:rPr>
          <w:b/>
        </w:rPr>
      </w:pPr>
      <w:r w:rsidRPr="00330D5E">
        <w:rPr>
          <w:b/>
        </w:rPr>
        <w:t>Ad 1</w:t>
      </w:r>
      <w:r w:rsidR="009B60C4">
        <w:rPr>
          <w:b/>
        </w:rPr>
        <w:t xml:space="preserve"> </w:t>
      </w:r>
      <w:r w:rsidRPr="00330D5E">
        <w:rPr>
          <w:b/>
        </w:rPr>
        <w:t xml:space="preserve">Beginsel van </w:t>
      </w:r>
      <w:r w:rsidR="005E4FE1">
        <w:rPr>
          <w:b/>
        </w:rPr>
        <w:t>professionaliteit.</w:t>
      </w:r>
    </w:p>
    <w:p w:rsidR="00C343FA" w:rsidRDefault="00C343FA" w:rsidP="00E92DAC">
      <w:pPr>
        <w:rPr>
          <w:u w:val="single"/>
        </w:rPr>
      </w:pPr>
    </w:p>
    <w:p w:rsidR="00932DB8" w:rsidRPr="00932DB8" w:rsidRDefault="00932DB8" w:rsidP="00E92DAC">
      <w:pPr>
        <w:rPr>
          <w:u w:val="single"/>
        </w:rPr>
      </w:pPr>
      <w:r w:rsidRPr="00932DB8">
        <w:rPr>
          <w:u w:val="single"/>
        </w:rPr>
        <w:t>Professionaliteit</w:t>
      </w:r>
    </w:p>
    <w:p w:rsidR="00932DB8" w:rsidRDefault="008715D5" w:rsidP="00742450">
      <w:pPr>
        <w:autoSpaceDE w:val="0"/>
        <w:autoSpaceDN w:val="0"/>
        <w:adjustRightInd w:val="0"/>
        <w:spacing w:line="240" w:lineRule="auto"/>
      </w:pPr>
      <w:r>
        <w:t>Het beginsel van professionaliteit houdt in dat de burger v</w:t>
      </w:r>
      <w:r w:rsidRPr="00932DB8">
        <w:t xml:space="preserve">an de </w:t>
      </w:r>
      <w:r>
        <w:t xml:space="preserve">gemeente </w:t>
      </w:r>
      <w:r w:rsidRPr="00932DB8">
        <w:t xml:space="preserve">een professionele opstelling </w:t>
      </w:r>
      <w:r>
        <w:t xml:space="preserve">mag verwachten. De gemeente moet </w:t>
      </w:r>
      <w:r w:rsidRPr="00932DB8">
        <w:t xml:space="preserve">alles in het werk </w:t>
      </w:r>
      <w:r>
        <w:t>stellen</w:t>
      </w:r>
      <w:r w:rsidRPr="00932DB8">
        <w:t xml:space="preserve"> om escalatie te voorkomen</w:t>
      </w:r>
      <w:r w:rsidR="00857DD7">
        <w:t xml:space="preserve"> en te </w:t>
      </w:r>
      <w:r w:rsidRPr="00932DB8">
        <w:t>de-escaleren als het toch tot een escalatie komt.</w:t>
      </w:r>
      <w:r>
        <w:t xml:space="preserve"> </w:t>
      </w:r>
      <w:r w:rsidR="00910A25" w:rsidRPr="00932DB8">
        <w:t xml:space="preserve">Communicatievaardigheden en een oplossingsgerichte </w:t>
      </w:r>
      <w:r w:rsidR="007D76B8" w:rsidRPr="00932DB8">
        <w:t xml:space="preserve">houding </w:t>
      </w:r>
      <w:r>
        <w:t xml:space="preserve">van ambtenaren </w:t>
      </w:r>
      <w:r w:rsidR="00910A25" w:rsidRPr="00932DB8">
        <w:t xml:space="preserve">zijn hierbij essentieel. </w:t>
      </w:r>
      <w:r w:rsidR="00D13477">
        <w:t xml:space="preserve">Ook essentieel is dat gemaakte afspraken worden nagekomen. Dan wel dat de gemeente helder communiceert over de reden waarom een afspraak op dat moment niet kan worden </w:t>
      </w:r>
      <w:r w:rsidR="007D76B8">
        <w:t xml:space="preserve">nagekomen. </w:t>
      </w:r>
      <w:r w:rsidR="00D13477">
        <w:t xml:space="preserve">Gebeurt dit niet dan betekent dit verlies van vertrouwen in de overheid. </w:t>
      </w:r>
    </w:p>
    <w:p w:rsidR="008715D5" w:rsidRDefault="008715D5" w:rsidP="00742450">
      <w:pPr>
        <w:autoSpaceDE w:val="0"/>
        <w:autoSpaceDN w:val="0"/>
        <w:adjustRightInd w:val="0"/>
        <w:spacing w:line="240" w:lineRule="auto"/>
        <w:rPr>
          <w:rFonts w:cs="Arial"/>
        </w:rPr>
      </w:pPr>
    </w:p>
    <w:p w:rsidR="004B482A" w:rsidRDefault="004B482A" w:rsidP="00742450">
      <w:pPr>
        <w:autoSpaceDE w:val="0"/>
        <w:autoSpaceDN w:val="0"/>
        <w:adjustRightInd w:val="0"/>
        <w:spacing w:line="240" w:lineRule="auto"/>
        <w:rPr>
          <w:rFonts w:cs="Arial"/>
        </w:rPr>
      </w:pPr>
      <w:r>
        <w:rPr>
          <w:rFonts w:cs="Arial"/>
        </w:rPr>
        <w:t xml:space="preserve">De commissie overweegt als volgt. </w:t>
      </w:r>
    </w:p>
    <w:p w:rsidR="004B482A" w:rsidRPr="00932DB8" w:rsidRDefault="004B482A" w:rsidP="00742450">
      <w:pPr>
        <w:autoSpaceDE w:val="0"/>
        <w:autoSpaceDN w:val="0"/>
        <w:adjustRightInd w:val="0"/>
        <w:spacing w:line="240" w:lineRule="auto"/>
        <w:rPr>
          <w:rFonts w:cs="Arial"/>
        </w:rPr>
      </w:pPr>
    </w:p>
    <w:p w:rsidR="009B4EA2" w:rsidRPr="009B4EA2" w:rsidRDefault="009B4EA2" w:rsidP="00742450">
      <w:pPr>
        <w:autoSpaceDE w:val="0"/>
        <w:autoSpaceDN w:val="0"/>
        <w:adjustRightInd w:val="0"/>
        <w:spacing w:line="240" w:lineRule="auto"/>
        <w:rPr>
          <w:rFonts w:cs="Arial"/>
          <w:u w:val="single"/>
        </w:rPr>
      </w:pPr>
      <w:r>
        <w:rPr>
          <w:rFonts w:cs="Arial"/>
          <w:u w:val="single"/>
        </w:rPr>
        <w:t>Nakomen</w:t>
      </w:r>
      <w:r w:rsidR="00F47C02">
        <w:rPr>
          <w:rFonts w:cs="Arial"/>
          <w:u w:val="single"/>
        </w:rPr>
        <w:t xml:space="preserve"> gemaakte</w:t>
      </w:r>
      <w:r>
        <w:rPr>
          <w:rFonts w:cs="Arial"/>
          <w:u w:val="single"/>
        </w:rPr>
        <w:t xml:space="preserve"> afspraken</w:t>
      </w:r>
    </w:p>
    <w:p w:rsidR="004F69B2" w:rsidRDefault="004F69B2" w:rsidP="004F69B2">
      <w:pPr>
        <w:autoSpaceDE w:val="0"/>
        <w:autoSpaceDN w:val="0"/>
        <w:adjustRightInd w:val="0"/>
        <w:spacing w:line="240" w:lineRule="auto"/>
        <w:rPr>
          <w:rFonts w:cs="Arial"/>
        </w:rPr>
      </w:pPr>
      <w:r w:rsidRPr="00932DB8">
        <w:rPr>
          <w:rFonts w:cs="Arial"/>
        </w:rPr>
        <w:t xml:space="preserve">Partijen weerspreken niet dat verzoekers </w:t>
      </w:r>
      <w:r>
        <w:rPr>
          <w:rFonts w:cs="Arial"/>
        </w:rPr>
        <w:t>vanaf</w:t>
      </w:r>
      <w:r w:rsidRPr="00932DB8">
        <w:rPr>
          <w:rFonts w:cs="Arial"/>
        </w:rPr>
        <w:t xml:space="preserve"> 2005 </w:t>
      </w:r>
      <w:r>
        <w:rPr>
          <w:rFonts w:cs="Arial"/>
        </w:rPr>
        <w:t>klagen</w:t>
      </w:r>
      <w:r w:rsidRPr="00932DB8">
        <w:rPr>
          <w:rFonts w:cs="Arial"/>
        </w:rPr>
        <w:t xml:space="preserve"> over de verloedering van het </w:t>
      </w:r>
      <w:r>
        <w:rPr>
          <w:rFonts w:cs="Arial"/>
        </w:rPr>
        <w:t>fiets- en wandel</w:t>
      </w:r>
      <w:r w:rsidRPr="00932DB8">
        <w:rPr>
          <w:rFonts w:cs="Arial"/>
        </w:rPr>
        <w:t xml:space="preserve">talud waar zij als bewoners op uitkijken. </w:t>
      </w:r>
      <w:r>
        <w:rPr>
          <w:rFonts w:cs="Arial"/>
        </w:rPr>
        <w:t>Vooral het gebruik van het talud als hondenuitlaatplek, speelplek en als parkeerplaats.</w:t>
      </w:r>
    </w:p>
    <w:p w:rsidR="004F69B2" w:rsidRDefault="004F69B2" w:rsidP="004F69B2">
      <w:pPr>
        <w:autoSpaceDE w:val="0"/>
        <w:autoSpaceDN w:val="0"/>
        <w:adjustRightInd w:val="0"/>
        <w:spacing w:line="240" w:lineRule="auto"/>
        <w:rPr>
          <w:rFonts w:cs="Arial"/>
        </w:rPr>
      </w:pPr>
      <w:r w:rsidRPr="00932DB8">
        <w:rPr>
          <w:rFonts w:cs="Arial"/>
        </w:rPr>
        <w:t>De gemeente en verzoekers gingen daarna</w:t>
      </w:r>
      <w:r>
        <w:rPr>
          <w:rFonts w:cs="Arial"/>
        </w:rPr>
        <w:t xml:space="preserve"> samen</w:t>
      </w:r>
      <w:r w:rsidRPr="00932DB8">
        <w:rPr>
          <w:rFonts w:cs="Arial"/>
        </w:rPr>
        <w:t xml:space="preserve"> in gesprek. Zij bespraken verschillende voorstellen, maar konden het niet met elkaar eens worden. </w:t>
      </w:r>
      <w:r>
        <w:rPr>
          <w:rFonts w:cs="Arial"/>
        </w:rPr>
        <w:t xml:space="preserve">Vooral over de invulling van het schuine gedeelte van het talud bleven partijen lange tijd verdeeld. </w:t>
      </w:r>
      <w:r w:rsidRPr="00932DB8">
        <w:rPr>
          <w:rFonts w:cs="Arial"/>
        </w:rPr>
        <w:t xml:space="preserve">Om die reden maakten partijen pas in 2011 </w:t>
      </w:r>
      <w:r>
        <w:rPr>
          <w:rFonts w:cs="Arial"/>
        </w:rPr>
        <w:t xml:space="preserve">hun eerste </w:t>
      </w:r>
      <w:r w:rsidRPr="00932DB8">
        <w:rPr>
          <w:rFonts w:cs="Arial"/>
        </w:rPr>
        <w:t xml:space="preserve">afspraken over uitvoering van het onderhoud aan het talud. </w:t>
      </w:r>
    </w:p>
    <w:p w:rsidR="004F69B2" w:rsidRDefault="004F69B2" w:rsidP="00742450">
      <w:pPr>
        <w:autoSpaceDE w:val="0"/>
        <w:autoSpaceDN w:val="0"/>
        <w:adjustRightInd w:val="0"/>
        <w:spacing w:line="240" w:lineRule="auto"/>
      </w:pPr>
    </w:p>
    <w:p w:rsidR="004F69B2" w:rsidRDefault="004F69B2" w:rsidP="004F69B2">
      <w:pPr>
        <w:autoSpaceDE w:val="0"/>
        <w:autoSpaceDN w:val="0"/>
        <w:adjustRightInd w:val="0"/>
        <w:spacing w:line="240" w:lineRule="auto"/>
        <w:rPr>
          <w:rFonts w:cs="Arial"/>
        </w:rPr>
      </w:pPr>
      <w:r>
        <w:rPr>
          <w:rFonts w:cs="Arial"/>
        </w:rPr>
        <w:t xml:space="preserve">Partijen spraken op </w:t>
      </w:r>
      <w:r w:rsidRPr="004B482A">
        <w:rPr>
          <w:rFonts w:cs="Arial"/>
        </w:rPr>
        <w:t>15 april 2011</w:t>
      </w:r>
      <w:r>
        <w:rPr>
          <w:rFonts w:cs="Arial"/>
        </w:rPr>
        <w:t xml:space="preserve"> af dat:</w:t>
      </w:r>
    </w:p>
    <w:p w:rsidR="004F69B2" w:rsidRDefault="004F69B2" w:rsidP="004F69B2">
      <w:pPr>
        <w:pStyle w:val="Lijstalinea"/>
        <w:numPr>
          <w:ilvl w:val="0"/>
          <w:numId w:val="10"/>
        </w:numPr>
        <w:autoSpaceDE w:val="0"/>
        <w:autoSpaceDN w:val="0"/>
        <w:adjustRightInd w:val="0"/>
        <w:spacing w:line="240" w:lineRule="auto"/>
        <w:rPr>
          <w:rFonts w:cs="Arial"/>
        </w:rPr>
      </w:pPr>
      <w:r>
        <w:rPr>
          <w:rFonts w:cs="Arial"/>
        </w:rPr>
        <w:t>De gemeente in het najaar van 2011 de schuine zijde van het talud, daar waar verval is opgetreden, wordt herbeplant met nieuwe struiken (</w:t>
      </w:r>
      <w:r>
        <w:rPr>
          <w:rFonts w:cs="Arial"/>
          <w:i/>
        </w:rPr>
        <w:t>lees: heesters).</w:t>
      </w:r>
    </w:p>
    <w:p w:rsidR="004F69B2" w:rsidRDefault="004F69B2" w:rsidP="004F69B2">
      <w:pPr>
        <w:pStyle w:val="Lijstalinea"/>
        <w:numPr>
          <w:ilvl w:val="0"/>
          <w:numId w:val="10"/>
        </w:numPr>
        <w:autoSpaceDE w:val="0"/>
        <w:autoSpaceDN w:val="0"/>
        <w:adjustRightInd w:val="0"/>
        <w:spacing w:line="240" w:lineRule="auto"/>
        <w:rPr>
          <w:rFonts w:cs="Arial"/>
        </w:rPr>
      </w:pPr>
      <w:r>
        <w:rPr>
          <w:rFonts w:cs="Arial"/>
        </w:rPr>
        <w:t>Het vlakke deel van het talud wordt heringericht met gras.</w:t>
      </w:r>
    </w:p>
    <w:p w:rsidR="004F69B2" w:rsidRDefault="004F69B2" w:rsidP="004F69B2">
      <w:pPr>
        <w:pStyle w:val="Lijstalinea"/>
        <w:numPr>
          <w:ilvl w:val="0"/>
          <w:numId w:val="10"/>
        </w:numPr>
        <w:autoSpaceDE w:val="0"/>
        <w:autoSpaceDN w:val="0"/>
        <w:adjustRightInd w:val="0"/>
        <w:spacing w:line="240" w:lineRule="auto"/>
        <w:rPr>
          <w:rFonts w:cs="Arial"/>
        </w:rPr>
      </w:pPr>
      <w:r>
        <w:rPr>
          <w:rFonts w:cs="Arial"/>
        </w:rPr>
        <w:t>Het bestaande gras deel wordt herbeplant.</w:t>
      </w:r>
    </w:p>
    <w:p w:rsidR="004F69B2" w:rsidRDefault="004F69B2" w:rsidP="004F69B2">
      <w:pPr>
        <w:pStyle w:val="Lijstalinea"/>
        <w:numPr>
          <w:ilvl w:val="0"/>
          <w:numId w:val="10"/>
        </w:numPr>
        <w:autoSpaceDE w:val="0"/>
        <w:autoSpaceDN w:val="0"/>
        <w:adjustRightInd w:val="0"/>
        <w:spacing w:line="240" w:lineRule="auto"/>
        <w:rPr>
          <w:rFonts w:cs="Arial"/>
        </w:rPr>
      </w:pPr>
      <w:r>
        <w:rPr>
          <w:rFonts w:cs="Arial"/>
        </w:rPr>
        <w:t xml:space="preserve">De ontbrekende boom wordt herplaatst. </w:t>
      </w:r>
    </w:p>
    <w:p w:rsidR="004F69B2" w:rsidRDefault="004F69B2" w:rsidP="004F69B2">
      <w:pPr>
        <w:autoSpaceDE w:val="0"/>
        <w:autoSpaceDN w:val="0"/>
        <w:adjustRightInd w:val="0"/>
        <w:spacing w:line="240" w:lineRule="auto"/>
      </w:pPr>
    </w:p>
    <w:p w:rsidR="004F69B2" w:rsidRDefault="004F69B2" w:rsidP="004F69B2">
      <w:pPr>
        <w:rPr>
          <w:rFonts w:cs="Arial"/>
        </w:rPr>
      </w:pPr>
      <w:r>
        <w:rPr>
          <w:rFonts w:cs="Arial"/>
        </w:rPr>
        <w:t xml:space="preserve">Verzoekers legden zich neer bij dit compromis, hoewel zij liever geheel </w:t>
      </w:r>
      <w:r w:rsidRPr="006823B4">
        <w:rPr>
          <w:rFonts w:cs="Arial"/>
        </w:rPr>
        <w:t>heesters</w:t>
      </w:r>
      <w:r>
        <w:rPr>
          <w:rFonts w:cs="Arial"/>
        </w:rPr>
        <w:t xml:space="preserve"> wilden op het schuine gedeelte van het talud in plaats van gras. </w:t>
      </w:r>
    </w:p>
    <w:p w:rsidR="004F69B2" w:rsidRDefault="004F69B2" w:rsidP="00742450">
      <w:pPr>
        <w:autoSpaceDE w:val="0"/>
        <w:autoSpaceDN w:val="0"/>
        <w:adjustRightInd w:val="0"/>
        <w:spacing w:line="240" w:lineRule="auto"/>
      </w:pPr>
    </w:p>
    <w:p w:rsidR="007D76B8" w:rsidRDefault="00326D29" w:rsidP="00742450">
      <w:pPr>
        <w:autoSpaceDE w:val="0"/>
        <w:autoSpaceDN w:val="0"/>
        <w:adjustRightInd w:val="0"/>
        <w:spacing w:line="240" w:lineRule="auto"/>
        <w:rPr>
          <w:rFonts w:cs="Arial"/>
        </w:rPr>
      </w:pPr>
      <w:r>
        <w:t>In oktober 2011 ontvangen verzoekers een mail van de dan nog verantwoordelijke wijkteamleider Maaspoort, dat de gemeente het onderhoud aan het talud, zoals</w:t>
      </w:r>
      <w:r w:rsidR="00CF1788">
        <w:t xml:space="preserve"> op 15 april 2011</w:t>
      </w:r>
      <w:r>
        <w:t xml:space="preserve"> afgesproken, in het najaar van 2011 uitvoert. </w:t>
      </w:r>
      <w:r w:rsidR="00226BB1">
        <w:rPr>
          <w:rFonts w:cs="Arial"/>
        </w:rPr>
        <w:t>Op 9</w:t>
      </w:r>
      <w:r w:rsidR="009B4EA2">
        <w:rPr>
          <w:rFonts w:cs="Arial"/>
        </w:rPr>
        <w:t xml:space="preserve"> december constateren verzoekers dat </w:t>
      </w:r>
      <w:r w:rsidR="006D5C49">
        <w:rPr>
          <w:rFonts w:cs="Arial"/>
        </w:rPr>
        <w:t>de gemeente</w:t>
      </w:r>
      <w:r w:rsidR="004D7436">
        <w:rPr>
          <w:rFonts w:cs="Arial"/>
        </w:rPr>
        <w:t xml:space="preserve">, ondanks de gemaakte afspraken in april 2011, </w:t>
      </w:r>
      <w:r w:rsidR="009B4EA2">
        <w:rPr>
          <w:rFonts w:cs="Arial"/>
        </w:rPr>
        <w:t xml:space="preserve">nog </w:t>
      </w:r>
      <w:r w:rsidR="006D5C49">
        <w:rPr>
          <w:rFonts w:cs="Arial"/>
        </w:rPr>
        <w:t>niet begon</w:t>
      </w:r>
      <w:r w:rsidR="009B4EA2">
        <w:rPr>
          <w:rFonts w:cs="Arial"/>
        </w:rPr>
        <w:t xml:space="preserve"> met de beloofde </w:t>
      </w:r>
      <w:r w:rsidR="00CF1788">
        <w:rPr>
          <w:rFonts w:cs="Arial"/>
        </w:rPr>
        <w:t>onderhouds</w:t>
      </w:r>
      <w:r w:rsidR="009B4EA2">
        <w:rPr>
          <w:rFonts w:cs="Arial"/>
        </w:rPr>
        <w:t xml:space="preserve">werkzaamheden. </w:t>
      </w:r>
      <w:r w:rsidR="004D7436">
        <w:rPr>
          <w:rFonts w:cs="Arial"/>
        </w:rPr>
        <w:t xml:space="preserve">Zij richten zich tot de verantwoordelijke wijkmanager. Zij </w:t>
      </w:r>
      <w:r w:rsidR="00226BB1">
        <w:rPr>
          <w:rFonts w:cs="Arial"/>
        </w:rPr>
        <w:t xml:space="preserve">bevestigt de </w:t>
      </w:r>
      <w:r w:rsidR="00CF1788">
        <w:rPr>
          <w:rFonts w:cs="Arial"/>
        </w:rPr>
        <w:t xml:space="preserve">eerder </w:t>
      </w:r>
      <w:r w:rsidR="00226BB1">
        <w:rPr>
          <w:rFonts w:cs="Arial"/>
        </w:rPr>
        <w:t>gemaakte afspraak</w:t>
      </w:r>
      <w:r w:rsidR="004D7436">
        <w:rPr>
          <w:rFonts w:cs="Arial"/>
        </w:rPr>
        <w:t>. Zij vindt het vervelend dat het allemaal zo is gelopen. Ook gee</w:t>
      </w:r>
      <w:r w:rsidR="007D76B8">
        <w:rPr>
          <w:rFonts w:cs="Arial"/>
        </w:rPr>
        <w:t xml:space="preserve">ft zij aan dat de werkzaamheden </w:t>
      </w:r>
      <w:r w:rsidR="004D7436">
        <w:rPr>
          <w:rFonts w:cs="Arial"/>
        </w:rPr>
        <w:t xml:space="preserve">van de wijkteamleider Maaspoort inmiddels zijn overgenomen door een collega. </w:t>
      </w:r>
    </w:p>
    <w:p w:rsidR="004D7436" w:rsidRDefault="004D7436" w:rsidP="00742450">
      <w:pPr>
        <w:autoSpaceDE w:val="0"/>
        <w:autoSpaceDN w:val="0"/>
        <w:adjustRightInd w:val="0"/>
        <w:spacing w:line="240" w:lineRule="auto"/>
        <w:rPr>
          <w:rFonts w:cs="Arial"/>
        </w:rPr>
      </w:pPr>
      <w:r>
        <w:rPr>
          <w:rFonts w:cs="Arial"/>
        </w:rPr>
        <w:t xml:space="preserve">Wellicht dat er iets niet goed is gegaan in de overdracht. </w:t>
      </w:r>
      <w:r w:rsidR="00226BB1">
        <w:rPr>
          <w:rFonts w:cs="Arial"/>
        </w:rPr>
        <w:t>Zij vraagt de nieuwe wijkteammanager contact op te nemen met verzoekers.</w:t>
      </w:r>
    </w:p>
    <w:p w:rsidR="004D7436" w:rsidRDefault="004D7436"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9B4EA2" w:rsidRDefault="004D7436" w:rsidP="00742450">
      <w:pPr>
        <w:autoSpaceDE w:val="0"/>
        <w:autoSpaceDN w:val="0"/>
        <w:adjustRightInd w:val="0"/>
        <w:spacing w:line="240" w:lineRule="auto"/>
        <w:rPr>
          <w:rFonts w:cs="Arial"/>
        </w:rPr>
      </w:pPr>
      <w:r>
        <w:rPr>
          <w:rFonts w:cs="Arial"/>
        </w:rPr>
        <w:t xml:space="preserve">De nieuwe wijkteammanager komt </w:t>
      </w:r>
      <w:r w:rsidR="00226BB1">
        <w:rPr>
          <w:rFonts w:cs="Arial"/>
        </w:rPr>
        <w:t xml:space="preserve">op 15 december 2011 </w:t>
      </w:r>
      <w:r>
        <w:rPr>
          <w:rFonts w:cs="Arial"/>
        </w:rPr>
        <w:t xml:space="preserve">langs voor een persoonlijk gesprek bij </w:t>
      </w:r>
      <w:r w:rsidR="00226BB1">
        <w:rPr>
          <w:rFonts w:cs="Arial"/>
        </w:rPr>
        <w:t xml:space="preserve">de vrouw van </w:t>
      </w:r>
      <w:r>
        <w:rPr>
          <w:rFonts w:cs="Arial"/>
        </w:rPr>
        <w:t>verzoeker. Afgespr</w:t>
      </w:r>
      <w:r w:rsidR="00CF1788">
        <w:rPr>
          <w:rFonts w:cs="Arial"/>
        </w:rPr>
        <w:t>oken wordt dat de werkzaamheden</w:t>
      </w:r>
      <w:r w:rsidR="00857DD7">
        <w:rPr>
          <w:rFonts w:cs="Arial"/>
        </w:rPr>
        <w:t xml:space="preserve"> </w:t>
      </w:r>
      <w:r>
        <w:rPr>
          <w:rFonts w:cs="Arial"/>
        </w:rPr>
        <w:t xml:space="preserve">in de week na 15 december 2011 </w:t>
      </w:r>
      <w:r w:rsidR="00CF1788">
        <w:rPr>
          <w:rFonts w:cs="Arial"/>
        </w:rPr>
        <w:t xml:space="preserve">(week 51) </w:t>
      </w:r>
      <w:r>
        <w:rPr>
          <w:rFonts w:cs="Arial"/>
        </w:rPr>
        <w:t xml:space="preserve">zullen starten. </w:t>
      </w:r>
      <w:r w:rsidR="006545F2">
        <w:rPr>
          <w:rFonts w:cs="Arial"/>
        </w:rPr>
        <w:t>Vanwege deze afspraak</w:t>
      </w:r>
      <w:r w:rsidR="00CF1788">
        <w:rPr>
          <w:rFonts w:cs="Arial"/>
        </w:rPr>
        <w:t xml:space="preserve"> verwijdert de gemeente op </w:t>
      </w:r>
      <w:r w:rsidR="00226BB1">
        <w:rPr>
          <w:rFonts w:cs="Arial"/>
        </w:rPr>
        <w:t xml:space="preserve">20 december 2011 een (derde) deel van de oude heester en </w:t>
      </w:r>
      <w:r w:rsidR="00CF1788">
        <w:rPr>
          <w:rFonts w:cs="Arial"/>
        </w:rPr>
        <w:t>start de gemeente</w:t>
      </w:r>
      <w:r w:rsidR="00226BB1">
        <w:rPr>
          <w:rFonts w:cs="Arial"/>
        </w:rPr>
        <w:t xml:space="preserve"> met grondwerkzaamheden. Verzoekers </w:t>
      </w:r>
      <w:r w:rsidR="00CF1788">
        <w:rPr>
          <w:rFonts w:cs="Arial"/>
        </w:rPr>
        <w:t xml:space="preserve">stellen dat de gemeente haar afspraken hiermee niet nakomt. </w:t>
      </w:r>
      <w:r w:rsidR="00226BB1" w:rsidRPr="00515DDD">
        <w:rPr>
          <w:rFonts w:cs="Arial"/>
        </w:rPr>
        <w:t xml:space="preserve">Zij stellen (mail 20 december 2011) dat </w:t>
      </w:r>
      <w:r w:rsidR="006545F2">
        <w:rPr>
          <w:rFonts w:cs="Arial"/>
        </w:rPr>
        <w:t xml:space="preserve">partijen op 15 april 2011 </w:t>
      </w:r>
      <w:r w:rsidR="00226BB1" w:rsidRPr="00515DDD">
        <w:rPr>
          <w:rFonts w:cs="Arial"/>
        </w:rPr>
        <w:t>af</w:t>
      </w:r>
      <w:r w:rsidR="006545F2">
        <w:rPr>
          <w:rFonts w:cs="Arial"/>
        </w:rPr>
        <w:t>spraken</w:t>
      </w:r>
      <w:r w:rsidR="00226BB1" w:rsidRPr="00515DDD">
        <w:rPr>
          <w:rFonts w:cs="Arial"/>
        </w:rPr>
        <w:t xml:space="preserve"> dat alle oude heesters</w:t>
      </w:r>
      <w:r w:rsidR="006545F2">
        <w:rPr>
          <w:rFonts w:cs="Arial"/>
        </w:rPr>
        <w:t>/struiken op de schuine delen we</w:t>
      </w:r>
      <w:r w:rsidR="00226BB1" w:rsidRPr="00515DDD">
        <w:rPr>
          <w:rFonts w:cs="Arial"/>
        </w:rPr>
        <w:t>rden vervangen en worden herbeplant met nieuwe struiken.</w:t>
      </w:r>
      <w:r w:rsidR="00226BB1">
        <w:rPr>
          <w:rFonts w:cs="Arial"/>
        </w:rPr>
        <w:t xml:space="preserve"> </w:t>
      </w:r>
    </w:p>
    <w:p w:rsidR="00515DDD" w:rsidRDefault="00515DDD" w:rsidP="00742450">
      <w:pPr>
        <w:autoSpaceDE w:val="0"/>
        <w:autoSpaceDN w:val="0"/>
        <w:adjustRightInd w:val="0"/>
        <w:spacing w:line="240" w:lineRule="auto"/>
        <w:rPr>
          <w:rFonts w:cs="Arial"/>
        </w:rPr>
      </w:pPr>
      <w:r>
        <w:rPr>
          <w:rFonts w:cs="Arial"/>
        </w:rPr>
        <w:t xml:space="preserve">Op dit punt volgt de commissie verzoekers niet. In de gemaakte afspraken van 15 april 2011 en het </w:t>
      </w:r>
      <w:r w:rsidR="007D76B8">
        <w:rPr>
          <w:rFonts w:cs="Arial"/>
        </w:rPr>
        <w:t xml:space="preserve">dossier </w:t>
      </w:r>
      <w:r>
        <w:rPr>
          <w:rFonts w:cs="Arial"/>
        </w:rPr>
        <w:t xml:space="preserve">leest de commissie niet </w:t>
      </w:r>
      <w:r w:rsidRPr="00515DDD">
        <w:rPr>
          <w:rFonts w:cs="Arial"/>
        </w:rPr>
        <w:t xml:space="preserve">terug dat </w:t>
      </w:r>
      <w:r w:rsidRPr="00515DDD">
        <w:rPr>
          <w:rFonts w:cs="Arial"/>
          <w:b/>
          <w:u w:val="single"/>
        </w:rPr>
        <w:t>alle</w:t>
      </w:r>
      <w:r w:rsidRPr="00515DDD">
        <w:rPr>
          <w:rFonts w:cs="Arial"/>
        </w:rPr>
        <w:t xml:space="preserve"> oude heesters zouden worden herplant op de schuine </w:t>
      </w:r>
      <w:r w:rsidR="007D76B8" w:rsidRPr="00515DDD">
        <w:rPr>
          <w:rFonts w:cs="Arial"/>
        </w:rPr>
        <w:t>delen</w:t>
      </w:r>
      <w:r w:rsidR="007D76B8">
        <w:rPr>
          <w:rFonts w:cs="Arial"/>
        </w:rPr>
        <w:t>. Afgesproken</w:t>
      </w:r>
      <w:r w:rsidR="006545F2">
        <w:rPr>
          <w:rFonts w:cs="Arial"/>
        </w:rPr>
        <w:t xml:space="preserve"> werd dat “daar waar verval is opgetreden” de heester zou worden vervangen</w:t>
      </w:r>
      <w:r w:rsidR="006545F2" w:rsidRPr="00C343FA">
        <w:rPr>
          <w:rFonts w:cs="Arial"/>
        </w:rPr>
        <w:t xml:space="preserve">. </w:t>
      </w:r>
      <w:r w:rsidRPr="00C343FA">
        <w:rPr>
          <w:rFonts w:cs="Arial"/>
        </w:rPr>
        <w:t>Van het niet nakomen van afspraken</w:t>
      </w:r>
      <w:r w:rsidR="006545F2" w:rsidRPr="00C343FA">
        <w:rPr>
          <w:rFonts w:cs="Arial"/>
        </w:rPr>
        <w:t xml:space="preserve"> door de gemeente</w:t>
      </w:r>
      <w:r w:rsidRPr="00C343FA">
        <w:rPr>
          <w:rFonts w:cs="Arial"/>
        </w:rPr>
        <w:t xml:space="preserve"> op dit punt is naar het oordeel van de commissie geen sprake.</w:t>
      </w:r>
      <w:r>
        <w:rPr>
          <w:rFonts w:cs="Arial"/>
        </w:rPr>
        <w:t xml:space="preserve"> </w:t>
      </w:r>
    </w:p>
    <w:p w:rsidR="00515DDD" w:rsidRDefault="00515DDD" w:rsidP="00742450">
      <w:pPr>
        <w:autoSpaceDE w:val="0"/>
        <w:autoSpaceDN w:val="0"/>
        <w:adjustRightInd w:val="0"/>
        <w:spacing w:line="240" w:lineRule="auto"/>
        <w:rPr>
          <w:rFonts w:cs="Arial"/>
        </w:rPr>
      </w:pPr>
    </w:p>
    <w:p w:rsidR="009F3A16" w:rsidRDefault="007E178B" w:rsidP="00742450">
      <w:pPr>
        <w:autoSpaceDE w:val="0"/>
        <w:autoSpaceDN w:val="0"/>
        <w:adjustRightInd w:val="0"/>
        <w:spacing w:line="240" w:lineRule="auto"/>
        <w:rPr>
          <w:rFonts w:cs="Arial"/>
        </w:rPr>
      </w:pPr>
      <w:r w:rsidRPr="006545F2">
        <w:rPr>
          <w:rFonts w:cs="Arial"/>
        </w:rPr>
        <w:t xml:space="preserve">De commissie constateert </w:t>
      </w:r>
      <w:r w:rsidR="006545F2" w:rsidRPr="006545F2">
        <w:rPr>
          <w:rFonts w:cs="Arial"/>
        </w:rPr>
        <w:t>wel</w:t>
      </w:r>
      <w:r w:rsidR="00CF1788" w:rsidRPr="006545F2">
        <w:rPr>
          <w:rFonts w:cs="Arial"/>
        </w:rPr>
        <w:t xml:space="preserve"> </w:t>
      </w:r>
      <w:r w:rsidRPr="006545F2">
        <w:rPr>
          <w:rFonts w:cs="Arial"/>
        </w:rPr>
        <w:t xml:space="preserve">dat </w:t>
      </w:r>
      <w:r w:rsidR="00C3267A" w:rsidRPr="006545F2">
        <w:rPr>
          <w:rFonts w:cs="Arial"/>
        </w:rPr>
        <w:t>de gemeente</w:t>
      </w:r>
      <w:r w:rsidR="006545F2" w:rsidRPr="006545F2">
        <w:rPr>
          <w:rFonts w:cs="Arial"/>
        </w:rPr>
        <w:t xml:space="preserve"> niet d</w:t>
      </w:r>
      <w:r w:rsidR="00C3267A" w:rsidRPr="006545F2">
        <w:rPr>
          <w:rFonts w:cs="Arial"/>
        </w:rPr>
        <w:t>uidelijk</w:t>
      </w:r>
      <w:r w:rsidR="006545F2" w:rsidRPr="006545F2">
        <w:rPr>
          <w:rFonts w:cs="Arial"/>
        </w:rPr>
        <w:t xml:space="preserve"> (genoeg)</w:t>
      </w:r>
      <w:r w:rsidR="00C3267A" w:rsidRPr="006545F2">
        <w:rPr>
          <w:rFonts w:cs="Arial"/>
        </w:rPr>
        <w:t xml:space="preserve"> </w:t>
      </w:r>
      <w:r w:rsidR="009F3A16" w:rsidRPr="006545F2">
        <w:rPr>
          <w:rFonts w:cs="Arial"/>
        </w:rPr>
        <w:t>communiceerde</w:t>
      </w:r>
      <w:r w:rsidR="006545F2" w:rsidRPr="006545F2">
        <w:rPr>
          <w:rFonts w:cs="Arial"/>
        </w:rPr>
        <w:t xml:space="preserve"> met verzoekers over de start van de onderhoudswerkzaamheden en de inhoud van de </w:t>
      </w:r>
      <w:r w:rsidR="007D76B8" w:rsidRPr="006545F2">
        <w:rPr>
          <w:rFonts w:cs="Arial"/>
        </w:rPr>
        <w:t>werkzaamheden.</w:t>
      </w:r>
      <w:r w:rsidR="007D76B8">
        <w:rPr>
          <w:rFonts w:cs="Arial"/>
        </w:rPr>
        <w:t xml:space="preserve"> De</w:t>
      </w:r>
      <w:r w:rsidR="006545F2">
        <w:rPr>
          <w:rFonts w:cs="Arial"/>
        </w:rPr>
        <w:t xml:space="preserve"> commissie vraagt zich een aantal dingen </w:t>
      </w:r>
      <w:r w:rsidR="007D76B8">
        <w:rPr>
          <w:rFonts w:cs="Arial"/>
        </w:rPr>
        <w:t xml:space="preserve">af. </w:t>
      </w:r>
      <w:r w:rsidR="006D5C49">
        <w:rPr>
          <w:rFonts w:cs="Arial"/>
        </w:rPr>
        <w:t xml:space="preserve">Waarom </w:t>
      </w:r>
      <w:r w:rsidR="006545F2">
        <w:rPr>
          <w:rFonts w:cs="Arial"/>
        </w:rPr>
        <w:t>werden</w:t>
      </w:r>
      <w:r w:rsidR="006D5C49">
        <w:rPr>
          <w:rFonts w:cs="Arial"/>
        </w:rPr>
        <w:t xml:space="preserve"> bewoners niet voorafgaand aan de werkzaamheden </w:t>
      </w:r>
      <w:r w:rsidR="007D76B8">
        <w:rPr>
          <w:rFonts w:cs="Arial"/>
        </w:rPr>
        <w:t>geïnformeerd</w:t>
      </w:r>
      <w:r w:rsidR="006D5C49">
        <w:rPr>
          <w:rFonts w:cs="Arial"/>
        </w:rPr>
        <w:t xml:space="preserve"> over </w:t>
      </w:r>
      <w:r w:rsidR="009F3A16">
        <w:rPr>
          <w:rFonts w:cs="Arial"/>
        </w:rPr>
        <w:t xml:space="preserve">de startdatum van de werkzaamheden? Zij moesten hier zelf navraag naar doen. </w:t>
      </w:r>
    </w:p>
    <w:p w:rsidR="009F3A16" w:rsidRDefault="009F3A16" w:rsidP="00742450">
      <w:pPr>
        <w:autoSpaceDE w:val="0"/>
        <w:autoSpaceDN w:val="0"/>
        <w:adjustRightInd w:val="0"/>
        <w:spacing w:line="240" w:lineRule="auto"/>
        <w:rPr>
          <w:rFonts w:cs="Arial"/>
        </w:rPr>
      </w:pPr>
    </w:p>
    <w:p w:rsidR="00F47C02" w:rsidRDefault="009F3A16" w:rsidP="00F47C02">
      <w:pPr>
        <w:autoSpaceDE w:val="0"/>
        <w:autoSpaceDN w:val="0"/>
        <w:adjustRightInd w:val="0"/>
        <w:spacing w:line="240" w:lineRule="auto"/>
        <w:rPr>
          <w:rFonts w:cs="Arial"/>
        </w:rPr>
      </w:pPr>
      <w:r>
        <w:rPr>
          <w:rFonts w:cs="Arial"/>
        </w:rPr>
        <w:t xml:space="preserve">En waarom informeerde de gemeente verzoekers niet over de </w:t>
      </w:r>
      <w:r w:rsidR="006D5C49">
        <w:rPr>
          <w:rFonts w:cs="Arial"/>
        </w:rPr>
        <w:t xml:space="preserve">wijze van uitvoering? </w:t>
      </w:r>
      <w:r w:rsidR="007D76B8">
        <w:rPr>
          <w:rFonts w:cs="Arial"/>
        </w:rPr>
        <w:t>Vooral</w:t>
      </w:r>
      <w:r w:rsidR="006D5C49">
        <w:rPr>
          <w:rFonts w:cs="Arial"/>
        </w:rPr>
        <w:t xml:space="preserve"> over welk gedeelte </w:t>
      </w:r>
      <w:r>
        <w:rPr>
          <w:rFonts w:cs="Arial"/>
        </w:rPr>
        <w:t xml:space="preserve">van de heester de gemeente </w:t>
      </w:r>
      <w:r w:rsidR="006545F2">
        <w:rPr>
          <w:rFonts w:cs="Arial"/>
        </w:rPr>
        <w:t xml:space="preserve">zou vervangen en </w:t>
      </w:r>
      <w:r>
        <w:rPr>
          <w:rFonts w:cs="Arial"/>
        </w:rPr>
        <w:t>herplanten</w:t>
      </w:r>
      <w:r w:rsidR="006D5C49">
        <w:rPr>
          <w:rFonts w:cs="Arial"/>
        </w:rPr>
        <w:t xml:space="preserve">. De </w:t>
      </w:r>
      <w:r w:rsidR="006545F2">
        <w:rPr>
          <w:rFonts w:cs="Arial"/>
        </w:rPr>
        <w:t>term “daar waar verval is opgetreden</w:t>
      </w:r>
      <w:r w:rsidR="00982530">
        <w:rPr>
          <w:rFonts w:cs="Arial"/>
        </w:rPr>
        <w:t>”</w:t>
      </w:r>
      <w:r w:rsidR="006545F2">
        <w:rPr>
          <w:rFonts w:cs="Arial"/>
        </w:rPr>
        <w:t xml:space="preserve"> in de</w:t>
      </w:r>
      <w:r w:rsidR="006D5C49">
        <w:rPr>
          <w:rFonts w:cs="Arial"/>
        </w:rPr>
        <w:t xml:space="preserve"> afspraken op 15 april 2011 </w:t>
      </w:r>
      <w:r w:rsidR="006545F2">
        <w:rPr>
          <w:rFonts w:cs="Arial"/>
        </w:rPr>
        <w:t>laat</w:t>
      </w:r>
      <w:r w:rsidR="006D5C49">
        <w:rPr>
          <w:rFonts w:cs="Arial"/>
        </w:rPr>
        <w:t xml:space="preserve"> ruimte voor interpretatie</w:t>
      </w:r>
      <w:r w:rsidR="006545F2">
        <w:rPr>
          <w:rFonts w:cs="Arial"/>
        </w:rPr>
        <w:t xml:space="preserve">. </w:t>
      </w:r>
      <w:r>
        <w:rPr>
          <w:rFonts w:cs="Arial"/>
        </w:rPr>
        <w:t xml:space="preserve">Nu verzoekers steeds vasthielden aan volledige herplant van de heester, kon de gemeente verwachten dat op dit punt verschil van mening kon ontstaan met verzoekers. </w:t>
      </w:r>
      <w:r w:rsidR="007D76B8">
        <w:rPr>
          <w:rFonts w:cs="Arial"/>
        </w:rPr>
        <w:t>Wat</w:t>
      </w:r>
      <w:r>
        <w:rPr>
          <w:rFonts w:cs="Arial"/>
        </w:rPr>
        <w:t xml:space="preserve"> ook </w:t>
      </w:r>
      <w:r w:rsidR="007D76B8">
        <w:rPr>
          <w:rFonts w:cs="Arial"/>
        </w:rPr>
        <w:t xml:space="preserve">gebeurde. </w:t>
      </w:r>
    </w:p>
    <w:p w:rsidR="009F3A16" w:rsidRDefault="009F3A16" w:rsidP="00742450">
      <w:pPr>
        <w:autoSpaceDE w:val="0"/>
        <w:autoSpaceDN w:val="0"/>
        <w:adjustRightInd w:val="0"/>
        <w:spacing w:line="240" w:lineRule="auto"/>
        <w:rPr>
          <w:rFonts w:cs="Arial"/>
        </w:rPr>
      </w:pPr>
    </w:p>
    <w:p w:rsidR="006545F2" w:rsidRDefault="005A2835" w:rsidP="00F47C02">
      <w:pPr>
        <w:autoSpaceDE w:val="0"/>
        <w:autoSpaceDN w:val="0"/>
        <w:adjustRightInd w:val="0"/>
        <w:spacing w:line="240" w:lineRule="auto"/>
        <w:rPr>
          <w:rFonts w:cs="Arial"/>
        </w:rPr>
      </w:pPr>
      <w:r>
        <w:rPr>
          <w:rFonts w:cs="Arial"/>
        </w:rPr>
        <w:t>En</w:t>
      </w:r>
      <w:r w:rsidR="009F3A16">
        <w:rPr>
          <w:rFonts w:cs="Arial"/>
        </w:rPr>
        <w:t xml:space="preserve"> waarom informeerde de gemeente verzoekers niet </w:t>
      </w:r>
      <w:r w:rsidR="006545F2">
        <w:rPr>
          <w:rFonts w:cs="Arial"/>
        </w:rPr>
        <w:t xml:space="preserve">op het moment dat zij haar planning niet haalde? </w:t>
      </w:r>
      <w:r w:rsidR="00D20581">
        <w:rPr>
          <w:rFonts w:cs="Arial"/>
        </w:rPr>
        <w:t xml:space="preserve">Zoals bijvoorbeeld </w:t>
      </w:r>
      <w:r w:rsidR="006545F2">
        <w:rPr>
          <w:rFonts w:cs="Arial"/>
        </w:rPr>
        <w:t xml:space="preserve">over </w:t>
      </w:r>
      <w:r w:rsidR="00D20581">
        <w:rPr>
          <w:rFonts w:cs="Arial"/>
        </w:rPr>
        <w:t>het inzaaien van het gras (voorjaar 2012) en de herplant van de boom</w:t>
      </w:r>
      <w:r>
        <w:rPr>
          <w:rFonts w:cs="Arial"/>
        </w:rPr>
        <w:t xml:space="preserve"> (januari 2012)</w:t>
      </w:r>
      <w:r w:rsidR="00D20581">
        <w:rPr>
          <w:rFonts w:cs="Arial"/>
        </w:rPr>
        <w:t xml:space="preserve">? </w:t>
      </w:r>
      <w:r w:rsidR="00F47C02">
        <w:rPr>
          <w:rFonts w:cs="Arial"/>
        </w:rPr>
        <w:t>En</w:t>
      </w:r>
      <w:r w:rsidR="006545F2">
        <w:rPr>
          <w:rFonts w:cs="Arial"/>
        </w:rPr>
        <w:t xml:space="preserve"> </w:t>
      </w:r>
      <w:r w:rsidR="007D76B8">
        <w:rPr>
          <w:rFonts w:cs="Arial"/>
        </w:rPr>
        <w:t xml:space="preserve">waarom </w:t>
      </w:r>
      <w:r>
        <w:rPr>
          <w:rFonts w:cs="Arial"/>
        </w:rPr>
        <w:t xml:space="preserve">informeerde de gemeente verzoekers niet </w:t>
      </w:r>
      <w:r w:rsidR="00F47C02">
        <w:rPr>
          <w:rFonts w:cs="Arial"/>
        </w:rPr>
        <w:t xml:space="preserve">op welke wijze </w:t>
      </w:r>
      <w:r w:rsidR="00D20581">
        <w:rPr>
          <w:rFonts w:cs="Arial"/>
        </w:rPr>
        <w:t xml:space="preserve">de </w:t>
      </w:r>
      <w:r w:rsidR="007D76B8">
        <w:rPr>
          <w:rFonts w:cs="Arial"/>
        </w:rPr>
        <w:t xml:space="preserve">gemeente </w:t>
      </w:r>
      <w:r w:rsidR="00F47C02">
        <w:rPr>
          <w:rFonts w:cs="Arial"/>
        </w:rPr>
        <w:t xml:space="preserve">alsnog invulling </w:t>
      </w:r>
      <w:r w:rsidR="00D20581">
        <w:rPr>
          <w:rFonts w:cs="Arial"/>
        </w:rPr>
        <w:t>wilde</w:t>
      </w:r>
      <w:r w:rsidR="00F47C02">
        <w:rPr>
          <w:rFonts w:cs="Arial"/>
        </w:rPr>
        <w:t xml:space="preserve"> </w:t>
      </w:r>
      <w:r w:rsidR="00D20581">
        <w:rPr>
          <w:rFonts w:cs="Arial"/>
        </w:rPr>
        <w:t xml:space="preserve">geven aan de gemaakte </w:t>
      </w:r>
      <w:r w:rsidR="007D76B8">
        <w:rPr>
          <w:rFonts w:cs="Arial"/>
        </w:rPr>
        <w:t xml:space="preserve">afspraken? </w:t>
      </w:r>
    </w:p>
    <w:p w:rsidR="00D20581" w:rsidRDefault="00F47C02" w:rsidP="00F47C02">
      <w:pPr>
        <w:autoSpaceDE w:val="0"/>
        <w:autoSpaceDN w:val="0"/>
        <w:adjustRightInd w:val="0"/>
        <w:spacing w:line="240" w:lineRule="auto"/>
        <w:rPr>
          <w:rFonts w:cs="Arial"/>
        </w:rPr>
      </w:pPr>
      <w:r>
        <w:rPr>
          <w:rFonts w:cs="Arial"/>
        </w:rPr>
        <w:t xml:space="preserve">In de mail van 22 december 2011 erkent de wijkmanager dat de gemeente de gemaakte afspraken niet tijdig nakomt. Maar </w:t>
      </w:r>
      <w:r w:rsidR="005A4C7D">
        <w:rPr>
          <w:rFonts w:cs="Arial"/>
        </w:rPr>
        <w:t xml:space="preserve">dat de gemeente </w:t>
      </w:r>
      <w:r>
        <w:rPr>
          <w:rFonts w:cs="Arial"/>
        </w:rPr>
        <w:t xml:space="preserve">er wel alles aan doet dit alsnog te doen. In de mail van 22 december 2011 </w:t>
      </w:r>
      <w:r w:rsidR="00D20581">
        <w:rPr>
          <w:rFonts w:cs="Arial"/>
        </w:rPr>
        <w:t>lezen verzoekers (pas) dat</w:t>
      </w:r>
      <w:r>
        <w:rPr>
          <w:rFonts w:cs="Arial"/>
        </w:rPr>
        <w:t xml:space="preserve"> de gemeente </w:t>
      </w:r>
      <w:r w:rsidR="006545F2">
        <w:rPr>
          <w:rFonts w:cs="Arial"/>
        </w:rPr>
        <w:t xml:space="preserve">voornemens is de vlakke zijde van het </w:t>
      </w:r>
      <w:r w:rsidR="007D76B8">
        <w:rPr>
          <w:rFonts w:cs="Arial"/>
        </w:rPr>
        <w:t>talud</w:t>
      </w:r>
      <w:r w:rsidR="006545F2">
        <w:rPr>
          <w:rFonts w:cs="Arial"/>
        </w:rPr>
        <w:t xml:space="preserve"> in het voorjaar van 2012 in te zaaien en </w:t>
      </w:r>
      <w:r>
        <w:rPr>
          <w:rFonts w:cs="Arial"/>
        </w:rPr>
        <w:t xml:space="preserve">de ontbrekende boom </w:t>
      </w:r>
      <w:r w:rsidR="006545F2">
        <w:rPr>
          <w:rFonts w:cs="Arial"/>
        </w:rPr>
        <w:t xml:space="preserve">te herplaatsen. </w:t>
      </w:r>
      <w:r w:rsidR="00D20581">
        <w:rPr>
          <w:rFonts w:cs="Arial"/>
        </w:rPr>
        <w:t xml:space="preserve">Hierbij wordt </w:t>
      </w:r>
      <w:r w:rsidR="007D76B8">
        <w:rPr>
          <w:rFonts w:cs="Arial"/>
        </w:rPr>
        <w:t>echter</w:t>
      </w:r>
      <w:r w:rsidR="005A2835">
        <w:rPr>
          <w:rFonts w:cs="Arial"/>
        </w:rPr>
        <w:t xml:space="preserve"> </w:t>
      </w:r>
      <w:r w:rsidR="00D20581">
        <w:rPr>
          <w:rFonts w:cs="Arial"/>
        </w:rPr>
        <w:t xml:space="preserve">geen datum genoemd. </w:t>
      </w:r>
      <w:r w:rsidR="005A2835">
        <w:rPr>
          <w:rFonts w:cs="Arial"/>
        </w:rPr>
        <w:t xml:space="preserve">Dit vindt de commissie niet </w:t>
      </w:r>
      <w:r w:rsidR="00774625">
        <w:rPr>
          <w:rFonts w:cs="Arial"/>
        </w:rPr>
        <w:t>helder en transparant.</w:t>
      </w:r>
    </w:p>
    <w:p w:rsidR="009F3A16" w:rsidRDefault="009F3A16" w:rsidP="00742450">
      <w:pPr>
        <w:autoSpaceDE w:val="0"/>
        <w:autoSpaceDN w:val="0"/>
        <w:adjustRightInd w:val="0"/>
        <w:spacing w:line="240" w:lineRule="auto"/>
        <w:rPr>
          <w:rFonts w:cs="Arial"/>
        </w:rPr>
      </w:pPr>
    </w:p>
    <w:p w:rsidR="005E4FE1" w:rsidRDefault="005E4FE1" w:rsidP="00742450">
      <w:pPr>
        <w:autoSpaceDE w:val="0"/>
        <w:autoSpaceDN w:val="0"/>
        <w:adjustRightInd w:val="0"/>
        <w:spacing w:line="240" w:lineRule="auto"/>
        <w:rPr>
          <w:rFonts w:cs="Arial"/>
        </w:rPr>
      </w:pPr>
      <w:r>
        <w:rPr>
          <w:rFonts w:cs="Arial"/>
        </w:rPr>
        <w:t xml:space="preserve">In de mail van 4 mei 2012 aan de Ombudscommissie stellen verzoekers dat de gemeente haar afspraken nog (steeds) niet nakomt. Met tussenkomst van de Ombudscommissie besluiten partijen tot een informeel gesprek op 1 juni 2012 bij verzoekers, met als doel om tot een goede oplossing te komen. Door interpretatieverschillen uit de weg te ruimen en de blik op de toekomst te richten. </w:t>
      </w:r>
    </w:p>
    <w:p w:rsidR="005E4FE1" w:rsidRDefault="005E4FE1" w:rsidP="00742450">
      <w:pPr>
        <w:autoSpaceDE w:val="0"/>
        <w:autoSpaceDN w:val="0"/>
        <w:adjustRightInd w:val="0"/>
        <w:spacing w:line="240" w:lineRule="auto"/>
        <w:rPr>
          <w:rFonts w:cs="Arial"/>
        </w:rPr>
      </w:pPr>
      <w:r>
        <w:rPr>
          <w:rFonts w:cs="Arial"/>
        </w:rPr>
        <w:t xml:space="preserve">Bij dit gesprek waren zowel de twee betrokken wijkteamleiders, de wijkmanager als verzoekers aanwezig. </w:t>
      </w:r>
      <w:r w:rsidR="00EE3C01">
        <w:rPr>
          <w:rFonts w:cs="Arial"/>
        </w:rPr>
        <w:t xml:space="preserve">Dit gesprek is voortgezet op 13 juli 2012. </w:t>
      </w:r>
    </w:p>
    <w:p w:rsidR="00A65499" w:rsidRDefault="00074654" w:rsidP="00742450">
      <w:pPr>
        <w:autoSpaceDE w:val="0"/>
        <w:autoSpaceDN w:val="0"/>
        <w:adjustRightInd w:val="0"/>
        <w:spacing w:line="240" w:lineRule="auto"/>
        <w:rPr>
          <w:rFonts w:cs="Arial"/>
        </w:rPr>
      </w:pPr>
      <w:r>
        <w:rPr>
          <w:rFonts w:cs="Arial"/>
        </w:rPr>
        <w:t>Partijen spreken af dat</w:t>
      </w:r>
      <w:r w:rsidR="00A65499">
        <w:rPr>
          <w:rFonts w:cs="Arial"/>
        </w:rPr>
        <w:t>:</w:t>
      </w:r>
    </w:p>
    <w:p w:rsidR="00A65499" w:rsidRDefault="00A65499" w:rsidP="00A65499">
      <w:pPr>
        <w:pStyle w:val="Lijstalinea"/>
        <w:numPr>
          <w:ilvl w:val="0"/>
          <w:numId w:val="10"/>
        </w:numPr>
        <w:autoSpaceDE w:val="0"/>
        <w:autoSpaceDN w:val="0"/>
        <w:adjustRightInd w:val="0"/>
        <w:spacing w:line="240" w:lineRule="auto"/>
        <w:rPr>
          <w:rFonts w:cs="Arial"/>
        </w:rPr>
      </w:pPr>
      <w:r>
        <w:rPr>
          <w:rFonts w:cs="Arial"/>
        </w:rPr>
        <w:t>Aan de straatzijde wordt beplanting gerealiseerd. En boven aan het talud wordt een (beuken)haag aangebracht. De haag zal voorzien worden van een enkeldraadsafrastering.</w:t>
      </w:r>
    </w:p>
    <w:p w:rsidR="008362C4" w:rsidRDefault="008362C4" w:rsidP="00A65499">
      <w:pPr>
        <w:pStyle w:val="Lijstalinea"/>
        <w:numPr>
          <w:ilvl w:val="0"/>
          <w:numId w:val="10"/>
        </w:numPr>
        <w:autoSpaceDE w:val="0"/>
        <w:autoSpaceDN w:val="0"/>
        <w:adjustRightInd w:val="0"/>
        <w:spacing w:line="240" w:lineRule="auto"/>
        <w:rPr>
          <w:rFonts w:cs="Arial"/>
        </w:rPr>
      </w:pPr>
      <w:r>
        <w:rPr>
          <w:rFonts w:cs="Arial"/>
        </w:rPr>
        <w:t xml:space="preserve">Op het schuine deel van het talud wordt gras ingeplant. </w:t>
      </w:r>
    </w:p>
    <w:p w:rsidR="005E4FE1" w:rsidRPr="00113521" w:rsidRDefault="00113521" w:rsidP="00742450">
      <w:pPr>
        <w:pStyle w:val="Lijstalinea"/>
        <w:numPr>
          <w:ilvl w:val="0"/>
          <w:numId w:val="10"/>
        </w:numPr>
        <w:autoSpaceDE w:val="0"/>
        <w:autoSpaceDN w:val="0"/>
        <w:adjustRightInd w:val="0"/>
        <w:spacing w:line="240" w:lineRule="auto"/>
        <w:rPr>
          <w:rFonts w:cs="Arial"/>
        </w:rPr>
      </w:pPr>
      <w:r w:rsidRPr="00113521">
        <w:rPr>
          <w:rFonts w:cs="Arial"/>
        </w:rPr>
        <w:t xml:space="preserve">De </w:t>
      </w:r>
      <w:r w:rsidR="00EE3C01" w:rsidRPr="00113521">
        <w:rPr>
          <w:rFonts w:cs="Arial"/>
        </w:rPr>
        <w:t>werkzaamheden starten in het najaar van 2012.</w:t>
      </w:r>
    </w:p>
    <w:p w:rsidR="00EE3C01" w:rsidRDefault="00EE3C01" w:rsidP="00742450">
      <w:pPr>
        <w:autoSpaceDE w:val="0"/>
        <w:autoSpaceDN w:val="0"/>
        <w:adjustRightInd w:val="0"/>
        <w:spacing w:line="240" w:lineRule="auto"/>
        <w:rPr>
          <w:rFonts w:cs="Arial"/>
        </w:rPr>
      </w:pPr>
    </w:p>
    <w:p w:rsidR="00E31AC2" w:rsidRDefault="00EE3C01" w:rsidP="00742450">
      <w:pPr>
        <w:autoSpaceDE w:val="0"/>
        <w:autoSpaceDN w:val="0"/>
        <w:adjustRightInd w:val="0"/>
        <w:spacing w:line="240" w:lineRule="auto"/>
        <w:rPr>
          <w:rFonts w:cs="Arial"/>
        </w:rPr>
      </w:pPr>
      <w:r>
        <w:rPr>
          <w:rFonts w:cs="Arial"/>
        </w:rPr>
        <w:t xml:space="preserve">Op </w:t>
      </w:r>
      <w:r w:rsidR="00E31AC2">
        <w:rPr>
          <w:rFonts w:cs="Arial"/>
        </w:rPr>
        <w:t xml:space="preserve">22 oktober </w:t>
      </w:r>
      <w:r w:rsidR="000D0364">
        <w:rPr>
          <w:rFonts w:cs="Arial"/>
        </w:rPr>
        <w:t xml:space="preserve">2012 (week 43) </w:t>
      </w:r>
      <w:r w:rsidR="00E31AC2">
        <w:rPr>
          <w:rFonts w:cs="Arial"/>
        </w:rPr>
        <w:t xml:space="preserve">mailen verzoekers dat de gemeente </w:t>
      </w:r>
      <w:r w:rsidR="00E31AC2" w:rsidRPr="00C343FA">
        <w:rPr>
          <w:rFonts w:cs="Arial"/>
        </w:rPr>
        <w:t xml:space="preserve">de gemaakte afspraken </w:t>
      </w:r>
      <w:r w:rsidR="007D76B8" w:rsidRPr="00C343FA">
        <w:rPr>
          <w:rFonts w:cs="Arial"/>
        </w:rPr>
        <w:t>betreffende</w:t>
      </w:r>
      <w:r w:rsidR="00E31AC2" w:rsidRPr="00C343FA">
        <w:rPr>
          <w:rFonts w:cs="Arial"/>
        </w:rPr>
        <w:t xml:space="preserve"> de planning niet </w:t>
      </w:r>
      <w:r w:rsidR="000D0364" w:rsidRPr="00C343FA">
        <w:rPr>
          <w:rFonts w:cs="Arial"/>
        </w:rPr>
        <w:t>nakwam</w:t>
      </w:r>
      <w:r w:rsidR="00E31AC2" w:rsidRPr="00C343FA">
        <w:rPr>
          <w:rFonts w:cs="Arial"/>
        </w:rPr>
        <w:t xml:space="preserve">. </w:t>
      </w:r>
      <w:r w:rsidR="006E3017" w:rsidRPr="00C343FA">
        <w:rPr>
          <w:rFonts w:cs="Arial"/>
        </w:rPr>
        <w:t xml:space="preserve">De commissie stelt het volgende vast. </w:t>
      </w:r>
      <w:r w:rsidR="005A4C7D" w:rsidRPr="00C343FA">
        <w:rPr>
          <w:rFonts w:cs="Arial"/>
        </w:rPr>
        <w:t>Partije</w:t>
      </w:r>
      <w:r w:rsidR="005A4C7D">
        <w:rPr>
          <w:rFonts w:cs="Arial"/>
        </w:rPr>
        <w:t>n sprake</w:t>
      </w:r>
      <w:r w:rsidR="006E3017">
        <w:rPr>
          <w:rFonts w:cs="Arial"/>
        </w:rPr>
        <w:t>n</w:t>
      </w:r>
      <w:r w:rsidR="005A4C7D">
        <w:rPr>
          <w:rFonts w:cs="Arial"/>
        </w:rPr>
        <w:t xml:space="preserve"> af dat </w:t>
      </w:r>
      <w:r w:rsidR="000D0364">
        <w:rPr>
          <w:rFonts w:cs="Arial"/>
        </w:rPr>
        <w:t>gestart zou worden in week 39/40</w:t>
      </w:r>
      <w:r w:rsidR="005A4C7D">
        <w:rPr>
          <w:rFonts w:cs="Arial"/>
        </w:rPr>
        <w:t xml:space="preserve"> met de onderhoudswerkzaamheden</w:t>
      </w:r>
      <w:r w:rsidR="000D0364">
        <w:rPr>
          <w:rFonts w:cs="Arial"/>
        </w:rPr>
        <w:t>.</w:t>
      </w:r>
      <w:r w:rsidR="00857DD7">
        <w:rPr>
          <w:rFonts w:cs="Arial"/>
        </w:rPr>
        <w:t xml:space="preserve"> </w:t>
      </w:r>
      <w:r w:rsidR="000D0364">
        <w:rPr>
          <w:rFonts w:cs="Arial"/>
        </w:rPr>
        <w:t xml:space="preserve">Dit gebeurde niet. Ook informeerde de gemeente verzoekers hier wederom niet over. Op dit punt </w:t>
      </w:r>
      <w:r w:rsidR="00074654">
        <w:rPr>
          <w:rFonts w:cs="Arial"/>
        </w:rPr>
        <w:t xml:space="preserve">acht de commissie </w:t>
      </w:r>
      <w:r w:rsidR="000D0364">
        <w:rPr>
          <w:rFonts w:cs="Arial"/>
        </w:rPr>
        <w:t>de gedraging</w:t>
      </w:r>
      <w:r w:rsidR="00074654">
        <w:rPr>
          <w:rFonts w:cs="Arial"/>
        </w:rPr>
        <w:t xml:space="preserve"> daarom</w:t>
      </w:r>
      <w:r w:rsidR="000D0364">
        <w:rPr>
          <w:rFonts w:cs="Arial"/>
        </w:rPr>
        <w:t xml:space="preserve"> </w:t>
      </w:r>
      <w:r w:rsidR="000D0364" w:rsidRPr="00C343FA">
        <w:rPr>
          <w:rFonts w:cs="Arial"/>
        </w:rPr>
        <w:t>niet behoorlijk.</w:t>
      </w:r>
      <w:r w:rsidR="000D0364">
        <w:rPr>
          <w:rFonts w:cs="Arial"/>
        </w:rPr>
        <w:t xml:space="preserve"> </w:t>
      </w:r>
    </w:p>
    <w:p w:rsidR="00E31AC2" w:rsidRDefault="00E31AC2"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7D76B8" w:rsidRDefault="000D0364" w:rsidP="00742450">
      <w:pPr>
        <w:autoSpaceDE w:val="0"/>
        <w:autoSpaceDN w:val="0"/>
        <w:adjustRightInd w:val="0"/>
        <w:spacing w:line="240" w:lineRule="auto"/>
        <w:rPr>
          <w:rFonts w:cs="Arial"/>
        </w:rPr>
      </w:pPr>
      <w:r>
        <w:rPr>
          <w:rFonts w:cs="Arial"/>
        </w:rPr>
        <w:t xml:space="preserve">Op </w:t>
      </w:r>
      <w:r w:rsidR="00EE3C01">
        <w:rPr>
          <w:rFonts w:cs="Arial"/>
        </w:rPr>
        <w:t>23 oktober 2012 mailen verzoekers aan de Ombudscommissie dat</w:t>
      </w:r>
      <w:r w:rsidR="004B45AE">
        <w:rPr>
          <w:rFonts w:cs="Arial"/>
        </w:rPr>
        <w:t>,</w:t>
      </w:r>
      <w:r w:rsidR="00EE3C01">
        <w:rPr>
          <w:rFonts w:cs="Arial"/>
        </w:rPr>
        <w:t xml:space="preserve"> </w:t>
      </w:r>
      <w:r w:rsidR="004B45AE">
        <w:rPr>
          <w:rFonts w:cs="Arial"/>
        </w:rPr>
        <w:t xml:space="preserve">in tegenstelling tot de gemaakte afspraken de aannemer de struikpartijen die zouden blijven staan, weghaalde. </w:t>
      </w:r>
      <w:r>
        <w:rPr>
          <w:rFonts w:cs="Arial"/>
        </w:rPr>
        <w:t xml:space="preserve">De gemeente erkent (mail van 27 oktober 2012) dat </w:t>
      </w:r>
      <w:r w:rsidR="005A4C7D">
        <w:rPr>
          <w:rFonts w:cs="Arial"/>
        </w:rPr>
        <w:t xml:space="preserve">zij de gemaakte </w:t>
      </w:r>
      <w:r w:rsidR="005A4C7D" w:rsidRPr="00C343FA">
        <w:rPr>
          <w:rFonts w:cs="Arial"/>
        </w:rPr>
        <w:t xml:space="preserve">afspraak niet nakwam. </w:t>
      </w:r>
    </w:p>
    <w:p w:rsidR="00A65499" w:rsidRDefault="005A4C7D" w:rsidP="00742450">
      <w:pPr>
        <w:autoSpaceDE w:val="0"/>
        <w:autoSpaceDN w:val="0"/>
        <w:adjustRightInd w:val="0"/>
        <w:spacing w:line="240" w:lineRule="auto"/>
        <w:rPr>
          <w:rFonts w:cs="Arial"/>
        </w:rPr>
      </w:pPr>
      <w:r w:rsidRPr="00C343FA">
        <w:rPr>
          <w:rFonts w:cs="Arial"/>
        </w:rPr>
        <w:t>De</w:t>
      </w:r>
      <w:r>
        <w:rPr>
          <w:rFonts w:cs="Arial"/>
        </w:rPr>
        <w:t xml:space="preserve"> aannemer was </w:t>
      </w:r>
      <w:r w:rsidR="000D0364">
        <w:rPr>
          <w:rFonts w:cs="Arial"/>
        </w:rPr>
        <w:t xml:space="preserve">overijverig </w:t>
      </w:r>
      <w:r>
        <w:rPr>
          <w:rFonts w:cs="Arial"/>
        </w:rPr>
        <w:t>en maakte fouten</w:t>
      </w:r>
      <w:r w:rsidR="000D0364">
        <w:rPr>
          <w:rFonts w:cs="Arial"/>
        </w:rPr>
        <w:t>. De gemeente betreurt</w:t>
      </w:r>
      <w:r w:rsidRPr="005A4C7D">
        <w:rPr>
          <w:rFonts w:cs="Arial"/>
        </w:rPr>
        <w:t xml:space="preserve"> </w:t>
      </w:r>
      <w:r>
        <w:rPr>
          <w:rFonts w:cs="Arial"/>
        </w:rPr>
        <w:t>dit, spreekt de aannemer hier op aan</w:t>
      </w:r>
      <w:r w:rsidR="000D0364">
        <w:rPr>
          <w:rFonts w:cs="Arial"/>
        </w:rPr>
        <w:t xml:space="preserve"> en zegt toe de gemaakte fouten te </w:t>
      </w:r>
      <w:r>
        <w:rPr>
          <w:rFonts w:cs="Arial"/>
        </w:rPr>
        <w:t xml:space="preserve">(laten) </w:t>
      </w:r>
      <w:r w:rsidR="000D0364">
        <w:rPr>
          <w:rFonts w:cs="Arial"/>
        </w:rPr>
        <w:t xml:space="preserve">herstellen. </w:t>
      </w:r>
      <w:r w:rsidR="00DF010A">
        <w:rPr>
          <w:rFonts w:cs="Arial"/>
        </w:rPr>
        <w:t>Ook maakt de wijkteamleider zijn oprechte excuses (mail 31 oktober) voor de gemaakte schade. Afgesproken wordt dat de aannemer de schade herstelt en de beplanting in diezelfde week (groot formaat) aanplant.</w:t>
      </w:r>
      <w:r>
        <w:rPr>
          <w:rFonts w:cs="Arial"/>
        </w:rPr>
        <w:t xml:space="preserve"> De gemeente streeft ernaar om de werkzaamheden, inclusief inzaaien gazon en aanplanten van het gehele terrein af te ronden in week 44. </w:t>
      </w:r>
    </w:p>
    <w:p w:rsidR="005A4C7D" w:rsidRDefault="005A4C7D" w:rsidP="00742450">
      <w:pPr>
        <w:autoSpaceDE w:val="0"/>
        <w:autoSpaceDN w:val="0"/>
        <w:adjustRightInd w:val="0"/>
        <w:spacing w:line="240" w:lineRule="auto"/>
        <w:rPr>
          <w:rFonts w:cs="Arial"/>
        </w:rPr>
      </w:pPr>
    </w:p>
    <w:p w:rsidR="005A4C7D" w:rsidRDefault="005A4C7D" w:rsidP="00742450">
      <w:pPr>
        <w:autoSpaceDE w:val="0"/>
        <w:autoSpaceDN w:val="0"/>
        <w:adjustRightInd w:val="0"/>
        <w:spacing w:line="240" w:lineRule="auto"/>
        <w:rPr>
          <w:rFonts w:cs="Arial"/>
        </w:rPr>
      </w:pPr>
      <w:r w:rsidRPr="00C343FA">
        <w:rPr>
          <w:rFonts w:cs="Arial"/>
        </w:rPr>
        <w:t xml:space="preserve">Op 31 oktober 2012 constateren verzoekers dat de gemeente </w:t>
      </w:r>
      <w:r w:rsidR="00074654" w:rsidRPr="00C343FA">
        <w:rPr>
          <w:rFonts w:cs="Arial"/>
        </w:rPr>
        <w:t>deze laatste</w:t>
      </w:r>
      <w:r w:rsidRPr="00C343FA">
        <w:rPr>
          <w:rFonts w:cs="Arial"/>
        </w:rPr>
        <w:t xml:space="preserve"> afspraken nakwam. En in</w:t>
      </w:r>
      <w:r>
        <w:rPr>
          <w:rFonts w:cs="Arial"/>
        </w:rPr>
        <w:t xml:space="preserve"> de mail van 15 november 2012 informeren verzoekers de Ombudscommissie dat hun talud naar tevredenheid is gerealiseerd en er een punt gezet kan worden achter een langslepende kwestie. </w:t>
      </w:r>
    </w:p>
    <w:p w:rsidR="000D0364" w:rsidRDefault="000D0364" w:rsidP="00742450">
      <w:pPr>
        <w:autoSpaceDE w:val="0"/>
        <w:autoSpaceDN w:val="0"/>
        <w:adjustRightInd w:val="0"/>
        <w:spacing w:line="240" w:lineRule="auto"/>
        <w:rPr>
          <w:rFonts w:cs="Arial"/>
        </w:rPr>
      </w:pPr>
    </w:p>
    <w:p w:rsidR="004F69B2" w:rsidRDefault="00074654" w:rsidP="00742450">
      <w:pPr>
        <w:autoSpaceDE w:val="0"/>
        <w:autoSpaceDN w:val="0"/>
        <w:adjustRightInd w:val="0"/>
        <w:spacing w:line="240" w:lineRule="auto"/>
        <w:rPr>
          <w:rFonts w:cs="Arial"/>
        </w:rPr>
      </w:pPr>
      <w:r>
        <w:rPr>
          <w:rFonts w:cs="Arial"/>
        </w:rPr>
        <w:t xml:space="preserve">Helaas, </w:t>
      </w:r>
      <w:r w:rsidR="00982530">
        <w:rPr>
          <w:rFonts w:cs="Arial"/>
        </w:rPr>
        <w:t xml:space="preserve">niets </w:t>
      </w:r>
      <w:r>
        <w:rPr>
          <w:rFonts w:cs="Arial"/>
        </w:rPr>
        <w:t>blijkt</w:t>
      </w:r>
      <w:r w:rsidR="00C343FA">
        <w:rPr>
          <w:rFonts w:cs="Arial"/>
        </w:rPr>
        <w:t xml:space="preserve"> </w:t>
      </w:r>
      <w:r>
        <w:rPr>
          <w:rFonts w:cs="Arial"/>
        </w:rPr>
        <w:t xml:space="preserve">minder waar. Verzoekers constateren dat de aannemer </w:t>
      </w:r>
      <w:r w:rsidR="00625291">
        <w:rPr>
          <w:rFonts w:cs="Arial"/>
        </w:rPr>
        <w:t>het gazon (</w:t>
      </w:r>
      <w:r w:rsidR="00A377D6">
        <w:rPr>
          <w:rFonts w:cs="Arial"/>
        </w:rPr>
        <w:t>in juni en juli 2013</w:t>
      </w:r>
      <w:r w:rsidR="00625291">
        <w:rPr>
          <w:rFonts w:cs="Arial"/>
        </w:rPr>
        <w:t xml:space="preserve">) maaide en daarbij </w:t>
      </w:r>
      <w:r>
        <w:rPr>
          <w:rFonts w:cs="Arial"/>
        </w:rPr>
        <w:t>het talud kapot reed</w:t>
      </w:r>
      <w:r w:rsidR="00625291">
        <w:rPr>
          <w:rFonts w:cs="Arial"/>
        </w:rPr>
        <w:t xml:space="preserve">. Hij gebruikte </w:t>
      </w:r>
      <w:r>
        <w:rPr>
          <w:rFonts w:cs="Arial"/>
        </w:rPr>
        <w:t xml:space="preserve">een verkeerde, te zware, maaimachine op het schuine deel van het talud. Hierdoor </w:t>
      </w:r>
      <w:r w:rsidR="00C343FA">
        <w:rPr>
          <w:rFonts w:cs="Arial"/>
        </w:rPr>
        <w:t>maakt</w:t>
      </w:r>
      <w:r w:rsidR="00982530">
        <w:rPr>
          <w:rFonts w:cs="Arial"/>
        </w:rPr>
        <w:t>e</w:t>
      </w:r>
      <w:r w:rsidR="00C343FA">
        <w:rPr>
          <w:rFonts w:cs="Arial"/>
        </w:rPr>
        <w:t xml:space="preserve"> hij</w:t>
      </w:r>
      <w:r>
        <w:rPr>
          <w:rFonts w:cs="Arial"/>
        </w:rPr>
        <w:t xml:space="preserve"> veel schade </w:t>
      </w:r>
      <w:r w:rsidR="00625291">
        <w:rPr>
          <w:rFonts w:cs="Arial"/>
        </w:rPr>
        <w:t>aan het pas ingezaaide gras</w:t>
      </w:r>
      <w:r>
        <w:rPr>
          <w:rFonts w:cs="Arial"/>
        </w:rPr>
        <w:t>. De gemeente erkent de gemaakte fouten (mail 22 juli 2013)</w:t>
      </w:r>
      <w:r w:rsidR="00C343FA">
        <w:rPr>
          <w:rFonts w:cs="Arial"/>
        </w:rPr>
        <w:t xml:space="preserve"> en betreurt deze. </w:t>
      </w:r>
    </w:p>
    <w:p w:rsidR="00074654" w:rsidRDefault="00625291" w:rsidP="00742450">
      <w:pPr>
        <w:autoSpaceDE w:val="0"/>
        <w:autoSpaceDN w:val="0"/>
        <w:adjustRightInd w:val="0"/>
        <w:spacing w:line="240" w:lineRule="auto"/>
        <w:rPr>
          <w:rFonts w:cs="Arial"/>
        </w:rPr>
      </w:pPr>
      <w:r>
        <w:rPr>
          <w:rFonts w:cs="Arial"/>
        </w:rPr>
        <w:t xml:space="preserve">De gemeente </w:t>
      </w:r>
      <w:r w:rsidR="00C343FA">
        <w:rPr>
          <w:rFonts w:cs="Arial"/>
        </w:rPr>
        <w:t>s</w:t>
      </w:r>
      <w:r>
        <w:rPr>
          <w:rFonts w:cs="Arial"/>
        </w:rPr>
        <w:t xml:space="preserve">preekt de aannemer </w:t>
      </w:r>
      <w:r w:rsidR="00C343FA">
        <w:rPr>
          <w:rFonts w:cs="Arial"/>
        </w:rPr>
        <w:t xml:space="preserve">hierop </w:t>
      </w:r>
      <w:r>
        <w:rPr>
          <w:rFonts w:cs="Arial"/>
        </w:rPr>
        <w:t>aan. De gemeente gaat er</w:t>
      </w:r>
      <w:r w:rsidR="00C343FA">
        <w:rPr>
          <w:rFonts w:cs="Arial"/>
        </w:rPr>
        <w:t xml:space="preserve"> niettemin </w:t>
      </w:r>
      <w:r>
        <w:rPr>
          <w:rFonts w:cs="Arial"/>
        </w:rPr>
        <w:t xml:space="preserve">van uit dat het talud weer herstelt zodra het groeizame weer dit toelaat. </w:t>
      </w:r>
    </w:p>
    <w:p w:rsidR="008362C4" w:rsidRDefault="008362C4" w:rsidP="00742450">
      <w:pPr>
        <w:autoSpaceDE w:val="0"/>
        <w:autoSpaceDN w:val="0"/>
        <w:adjustRightInd w:val="0"/>
        <w:spacing w:line="240" w:lineRule="auto"/>
        <w:rPr>
          <w:rFonts w:cs="Arial"/>
        </w:rPr>
      </w:pPr>
    </w:p>
    <w:p w:rsidR="00E5121D" w:rsidRDefault="00625291" w:rsidP="00742450">
      <w:pPr>
        <w:autoSpaceDE w:val="0"/>
        <w:autoSpaceDN w:val="0"/>
        <w:adjustRightInd w:val="0"/>
        <w:spacing w:line="240" w:lineRule="auto"/>
      </w:pPr>
      <w:r>
        <w:t xml:space="preserve">Op 13 september 2013 wenden verzoekers zich wederom tot de </w:t>
      </w:r>
      <w:r w:rsidR="00797965">
        <w:t>Ombudscommissie.</w:t>
      </w:r>
      <w:r>
        <w:t xml:space="preserve"> Er is wederom een zware maaimachine op het talud geweest. </w:t>
      </w:r>
    </w:p>
    <w:p w:rsidR="00A377D6" w:rsidRDefault="00625291" w:rsidP="00742450">
      <w:pPr>
        <w:autoSpaceDE w:val="0"/>
        <w:autoSpaceDN w:val="0"/>
        <w:adjustRightInd w:val="0"/>
        <w:spacing w:line="240" w:lineRule="auto"/>
      </w:pPr>
      <w:r>
        <w:t>De machine gleed weg</w:t>
      </w:r>
      <w:r w:rsidR="00A377D6">
        <w:t>, trok zware sporen</w:t>
      </w:r>
      <w:r>
        <w:t xml:space="preserve"> en het (nog aanwezige) gras is wederom beschadigd. </w:t>
      </w:r>
      <w:r w:rsidR="00A377D6">
        <w:t xml:space="preserve">Verzoekers stellen dat er na acht jaar gedoe nog steeds een talud is dat er schandalig bij ligt. </w:t>
      </w:r>
    </w:p>
    <w:p w:rsidR="00A377D6" w:rsidRDefault="00A377D6" w:rsidP="00742450">
      <w:pPr>
        <w:autoSpaceDE w:val="0"/>
        <w:autoSpaceDN w:val="0"/>
        <w:adjustRightInd w:val="0"/>
        <w:spacing w:line="240" w:lineRule="auto"/>
      </w:pPr>
    </w:p>
    <w:p w:rsidR="00A377D6" w:rsidRDefault="00A377D6" w:rsidP="00742450">
      <w:pPr>
        <w:autoSpaceDE w:val="0"/>
        <w:autoSpaceDN w:val="0"/>
        <w:adjustRightInd w:val="0"/>
        <w:spacing w:line="240" w:lineRule="auto"/>
      </w:pPr>
      <w:r>
        <w:t xml:space="preserve">De wijkteammanager </w:t>
      </w:r>
      <w:r w:rsidR="00C343FA">
        <w:t>gaat</w:t>
      </w:r>
      <w:r>
        <w:t xml:space="preserve"> naar aanleiding van deze mail </w:t>
      </w:r>
      <w:r w:rsidR="00C343FA">
        <w:t xml:space="preserve">direct (16 september </w:t>
      </w:r>
      <w:r w:rsidR="007D76B8">
        <w:t xml:space="preserve">2013) </w:t>
      </w:r>
      <w:r>
        <w:t>ter plaatse kijken. Hij maakt foto’s en constateert dat het gras niet geheel is aangeslagen/hersteld van de aangebrachte schade in juni. Van de schade van juli tot september laat het gras volgens hem een positiever ontwikkeling zien. De gemeente stelt, ondanks de waarneming van verzoeker</w:t>
      </w:r>
      <w:r w:rsidR="000E3E49">
        <w:t>s</w:t>
      </w:r>
      <w:r>
        <w:t xml:space="preserve">, geen toename van schade te kunnen vaststellen. </w:t>
      </w:r>
    </w:p>
    <w:p w:rsidR="00C343FA" w:rsidRDefault="00C343FA" w:rsidP="00742450">
      <w:pPr>
        <w:autoSpaceDE w:val="0"/>
        <w:autoSpaceDN w:val="0"/>
        <w:adjustRightInd w:val="0"/>
        <w:spacing w:line="240" w:lineRule="auto"/>
      </w:pPr>
    </w:p>
    <w:p w:rsidR="00C343FA" w:rsidRDefault="00C343FA" w:rsidP="00742450">
      <w:pPr>
        <w:autoSpaceDE w:val="0"/>
        <w:autoSpaceDN w:val="0"/>
        <w:adjustRightInd w:val="0"/>
        <w:spacing w:line="240" w:lineRule="auto"/>
      </w:pPr>
      <w:r>
        <w:t>De gemeente maakt op 17 september 2013 de volgende afspraken met de aannemer:</w:t>
      </w:r>
    </w:p>
    <w:p w:rsidR="00C343FA" w:rsidRDefault="00C343FA" w:rsidP="00C343FA">
      <w:pPr>
        <w:pStyle w:val="Lijstalinea"/>
        <w:numPr>
          <w:ilvl w:val="0"/>
          <w:numId w:val="10"/>
        </w:numPr>
        <w:autoSpaceDE w:val="0"/>
        <w:autoSpaceDN w:val="0"/>
        <w:adjustRightInd w:val="0"/>
        <w:spacing w:line="240" w:lineRule="auto"/>
      </w:pPr>
      <w:r>
        <w:t>Op korte termijn wordt het gazon doorgezaaid.</w:t>
      </w:r>
    </w:p>
    <w:p w:rsidR="00C343FA" w:rsidRDefault="00C343FA" w:rsidP="00C343FA">
      <w:pPr>
        <w:pStyle w:val="Lijstalinea"/>
        <w:numPr>
          <w:ilvl w:val="0"/>
          <w:numId w:val="10"/>
        </w:numPr>
        <w:autoSpaceDE w:val="0"/>
        <w:autoSpaceDN w:val="0"/>
        <w:adjustRightInd w:val="0"/>
        <w:spacing w:line="240" w:lineRule="auto"/>
      </w:pPr>
      <w:r>
        <w:t xml:space="preserve">Hierna wordt er niet meer gemaaid om het gazon de tijd </w:t>
      </w:r>
      <w:r w:rsidR="007D76B8">
        <w:t>te geven</w:t>
      </w:r>
      <w:r>
        <w:t xml:space="preserve"> te herstellen.</w:t>
      </w:r>
    </w:p>
    <w:p w:rsidR="00C343FA" w:rsidRDefault="00C343FA" w:rsidP="00C343FA">
      <w:pPr>
        <w:pStyle w:val="Lijstalinea"/>
        <w:numPr>
          <w:ilvl w:val="0"/>
          <w:numId w:val="10"/>
        </w:numPr>
        <w:autoSpaceDE w:val="0"/>
        <w:autoSpaceDN w:val="0"/>
        <w:adjustRightInd w:val="0"/>
        <w:spacing w:line="240" w:lineRule="auto"/>
      </w:pPr>
      <w:r>
        <w:t xml:space="preserve">De gemeente gaat een strenger toezichtregime hanteren. </w:t>
      </w:r>
    </w:p>
    <w:p w:rsidR="00C343FA" w:rsidRDefault="00C343FA" w:rsidP="00C343FA">
      <w:pPr>
        <w:autoSpaceDE w:val="0"/>
        <w:autoSpaceDN w:val="0"/>
        <w:adjustRightInd w:val="0"/>
        <w:spacing w:line="240" w:lineRule="auto"/>
      </w:pPr>
    </w:p>
    <w:p w:rsidR="00C343FA" w:rsidRDefault="00C343FA" w:rsidP="00C343FA">
      <w:pPr>
        <w:autoSpaceDE w:val="0"/>
        <w:autoSpaceDN w:val="0"/>
        <w:adjustRightInd w:val="0"/>
        <w:spacing w:line="240" w:lineRule="auto"/>
      </w:pPr>
      <w:r>
        <w:t xml:space="preserve">Verzoekers geven in hun mail van 18 september 2013 aan dat dit de bekende reactie van de gemeente is. Zij geloven de reactie en gedane toezeggingen niet. </w:t>
      </w:r>
    </w:p>
    <w:p w:rsidR="000E3E49" w:rsidRDefault="000E3E49" w:rsidP="00C343FA">
      <w:pPr>
        <w:autoSpaceDE w:val="0"/>
        <w:autoSpaceDN w:val="0"/>
        <w:adjustRightInd w:val="0"/>
        <w:spacing w:line="240" w:lineRule="auto"/>
      </w:pPr>
    </w:p>
    <w:p w:rsidR="00803994" w:rsidRDefault="000E3E49" w:rsidP="00C343FA">
      <w:pPr>
        <w:autoSpaceDE w:val="0"/>
        <w:autoSpaceDN w:val="0"/>
        <w:adjustRightInd w:val="0"/>
        <w:spacing w:line="240" w:lineRule="auto"/>
      </w:pPr>
      <w:r>
        <w:t xml:space="preserve">Het voorgaande overwegende komt de commissie tot de conclusie dat de gemeente meerdere afspraken met verzoekers niet nakwam. </w:t>
      </w:r>
      <w:r w:rsidR="007D76B8">
        <w:t>Vooral</w:t>
      </w:r>
      <w:r>
        <w:t xml:space="preserve"> planningsafspraken. Ook informeerde de gemeente verzoekers niet over het niet nakomen van (plannings-)afspraken. </w:t>
      </w:r>
      <w:r w:rsidR="00803994">
        <w:t>Ook ging</w:t>
      </w:r>
      <w:r w:rsidR="002300C6">
        <w:t xml:space="preserve">en betrokken ambtenaren </w:t>
      </w:r>
      <w:r w:rsidR="00803994">
        <w:t xml:space="preserve">in veel gevallen niet in op de </w:t>
      </w:r>
      <w:r w:rsidR="00E5121D">
        <w:t xml:space="preserve">gemoedstoestand en </w:t>
      </w:r>
      <w:r w:rsidR="00803994">
        <w:t xml:space="preserve">emoties van verzoekers (o.a. teleurstelling, boosheid, wantrouwen), maar werd inhoudelijk gereageerd </w:t>
      </w:r>
      <w:r w:rsidR="00E5121D">
        <w:t xml:space="preserve">op mails. </w:t>
      </w:r>
    </w:p>
    <w:p w:rsidR="00803994" w:rsidRDefault="00803994" w:rsidP="00C343FA">
      <w:pPr>
        <w:autoSpaceDE w:val="0"/>
        <w:autoSpaceDN w:val="0"/>
        <w:adjustRightInd w:val="0"/>
        <w:spacing w:line="240" w:lineRule="auto"/>
      </w:pPr>
    </w:p>
    <w:p w:rsidR="000E3E49" w:rsidRDefault="00E5121D" w:rsidP="00C343FA">
      <w:pPr>
        <w:autoSpaceDE w:val="0"/>
        <w:autoSpaceDN w:val="0"/>
        <w:adjustRightInd w:val="0"/>
        <w:spacing w:line="240" w:lineRule="auto"/>
      </w:pPr>
      <w:r>
        <w:t>Door dit alles</w:t>
      </w:r>
      <w:r w:rsidR="000E3E49">
        <w:t xml:space="preserve"> daalde het vertrouwen van verzoekers in de gemeente</w:t>
      </w:r>
      <w:r w:rsidR="00803994">
        <w:t xml:space="preserve"> en voelden zij zich niet </w:t>
      </w:r>
      <w:r w:rsidR="002300C6">
        <w:t xml:space="preserve">gehoord en </w:t>
      </w:r>
      <w:r w:rsidR="00803994">
        <w:t>serieus genomen</w:t>
      </w:r>
      <w:r w:rsidR="000E3E49">
        <w:t xml:space="preserve">. De </w:t>
      </w:r>
      <w:r w:rsidR="007D76B8">
        <w:t>commissie</w:t>
      </w:r>
      <w:r w:rsidR="000E3E49">
        <w:t xml:space="preserve"> rekent de gemeente dit aan. Gelet hierop acht de commissie de onderzochte gedraging </w:t>
      </w:r>
      <w:r>
        <w:t>in strijd met het beginsel van professionaliteit en daarom o</w:t>
      </w:r>
      <w:r w:rsidR="000E3E49">
        <w:t>nbehoorlijk</w:t>
      </w:r>
      <w:r>
        <w:t xml:space="preserve">. De </w:t>
      </w:r>
      <w:r w:rsidR="000E3E49">
        <w:t xml:space="preserve">klachten van verzoekers </w:t>
      </w:r>
      <w:r>
        <w:t xml:space="preserve">op dit punt zijn </w:t>
      </w:r>
      <w:r w:rsidR="000E3E49">
        <w:t xml:space="preserve">gegrond. </w:t>
      </w:r>
    </w:p>
    <w:p w:rsidR="00C343FA" w:rsidRDefault="00C343FA" w:rsidP="00C343FA">
      <w:pPr>
        <w:autoSpaceDE w:val="0"/>
        <w:autoSpaceDN w:val="0"/>
        <w:adjustRightInd w:val="0"/>
        <w:spacing w:line="240" w:lineRule="auto"/>
      </w:pPr>
    </w:p>
    <w:p w:rsidR="00803994" w:rsidRPr="00C343FA" w:rsidRDefault="00803994" w:rsidP="00803994">
      <w:pPr>
        <w:autoSpaceDE w:val="0"/>
        <w:autoSpaceDN w:val="0"/>
        <w:adjustRightInd w:val="0"/>
        <w:spacing w:line="240" w:lineRule="auto"/>
        <w:rPr>
          <w:u w:val="single"/>
        </w:rPr>
      </w:pPr>
      <w:r w:rsidRPr="00C343FA">
        <w:rPr>
          <w:u w:val="single"/>
        </w:rPr>
        <w:t xml:space="preserve">Herstel </w:t>
      </w:r>
      <w:r>
        <w:rPr>
          <w:u w:val="single"/>
        </w:rPr>
        <w:t xml:space="preserve">van </w:t>
      </w:r>
      <w:r w:rsidRPr="00C343FA">
        <w:rPr>
          <w:u w:val="single"/>
        </w:rPr>
        <w:t>vertrouwen</w:t>
      </w:r>
    </w:p>
    <w:p w:rsidR="00803994" w:rsidRDefault="00803994" w:rsidP="00803994">
      <w:pPr>
        <w:autoSpaceDE w:val="0"/>
        <w:autoSpaceDN w:val="0"/>
        <w:adjustRightInd w:val="0"/>
        <w:spacing w:line="240" w:lineRule="auto"/>
        <w:rPr>
          <w:rFonts w:cs="Arial"/>
        </w:rPr>
      </w:pPr>
    </w:p>
    <w:p w:rsidR="00857DD7" w:rsidRDefault="00803994" w:rsidP="00803994">
      <w:pPr>
        <w:autoSpaceDE w:val="0"/>
        <w:autoSpaceDN w:val="0"/>
        <w:adjustRightInd w:val="0"/>
        <w:spacing w:line="240" w:lineRule="auto"/>
        <w:rPr>
          <w:rFonts w:cs="Arial"/>
        </w:rPr>
      </w:pPr>
      <w:r>
        <w:rPr>
          <w:rFonts w:cs="Arial"/>
        </w:rPr>
        <w:t xml:space="preserve">De commissie constateert niettemin dat de gemeente zich </w:t>
      </w:r>
      <w:r w:rsidR="00E5121D">
        <w:rPr>
          <w:rFonts w:cs="Arial"/>
        </w:rPr>
        <w:t xml:space="preserve">wel </w:t>
      </w:r>
      <w:r>
        <w:rPr>
          <w:rFonts w:cs="Arial"/>
        </w:rPr>
        <w:t xml:space="preserve">meermaals inspande om de verstandhouding met verzoekers te verbeteren. </w:t>
      </w:r>
    </w:p>
    <w:p w:rsidR="00857DD7" w:rsidRDefault="00857DD7" w:rsidP="00803994">
      <w:pPr>
        <w:autoSpaceDE w:val="0"/>
        <w:autoSpaceDN w:val="0"/>
        <w:adjustRightInd w:val="0"/>
        <w:spacing w:line="240" w:lineRule="auto"/>
        <w:rPr>
          <w:rFonts w:cs="Arial"/>
        </w:rPr>
      </w:pPr>
    </w:p>
    <w:p w:rsidR="00857DD7" w:rsidRDefault="00857DD7" w:rsidP="00803994">
      <w:pPr>
        <w:autoSpaceDE w:val="0"/>
        <w:autoSpaceDN w:val="0"/>
        <w:adjustRightInd w:val="0"/>
        <w:spacing w:line="240" w:lineRule="auto"/>
        <w:rPr>
          <w:rFonts w:cs="Arial"/>
        </w:rPr>
      </w:pPr>
    </w:p>
    <w:p w:rsidR="00857DD7" w:rsidRDefault="00857DD7" w:rsidP="00803994">
      <w:pPr>
        <w:autoSpaceDE w:val="0"/>
        <w:autoSpaceDN w:val="0"/>
        <w:adjustRightInd w:val="0"/>
        <w:spacing w:line="240" w:lineRule="auto"/>
        <w:rPr>
          <w:rFonts w:cs="Arial"/>
        </w:rPr>
      </w:pPr>
    </w:p>
    <w:p w:rsidR="00857DD7" w:rsidRDefault="00857DD7" w:rsidP="00803994">
      <w:pPr>
        <w:autoSpaceDE w:val="0"/>
        <w:autoSpaceDN w:val="0"/>
        <w:adjustRightInd w:val="0"/>
        <w:spacing w:line="240" w:lineRule="auto"/>
        <w:rPr>
          <w:rFonts w:cs="Arial"/>
        </w:rPr>
      </w:pPr>
    </w:p>
    <w:p w:rsidR="00857DD7" w:rsidRDefault="00857DD7" w:rsidP="00803994">
      <w:pPr>
        <w:autoSpaceDE w:val="0"/>
        <w:autoSpaceDN w:val="0"/>
        <w:adjustRightInd w:val="0"/>
        <w:spacing w:line="240" w:lineRule="auto"/>
        <w:rPr>
          <w:rFonts w:cs="Arial"/>
        </w:rPr>
      </w:pPr>
    </w:p>
    <w:p w:rsidR="00803994" w:rsidRDefault="00803994" w:rsidP="00803994">
      <w:pPr>
        <w:autoSpaceDE w:val="0"/>
        <w:autoSpaceDN w:val="0"/>
        <w:adjustRightInd w:val="0"/>
        <w:spacing w:line="240" w:lineRule="auto"/>
        <w:rPr>
          <w:rFonts w:cs="Arial"/>
        </w:rPr>
      </w:pPr>
      <w:r>
        <w:rPr>
          <w:rFonts w:cs="Arial"/>
        </w:rPr>
        <w:t xml:space="preserve">Zo is de gemeente met verzoekers in gesprek gegaan en gebleven om te kijken of er een oplossing mogelijk was. Ook is de gemeente meermaals ter plaatse gaan kijken naar de problemen aan het talud. Daarnaast bekeek en besprak de gemeente de door verzoekers gedane verbetervoorstellen. Verder sprak de gemeente de verantwoordelijke aannemer aan op gemaakte fouten en maakte de gemeente hier excuses voor. </w:t>
      </w:r>
    </w:p>
    <w:p w:rsidR="00803994" w:rsidRDefault="00803994" w:rsidP="00803994">
      <w:pPr>
        <w:autoSpaceDE w:val="0"/>
        <w:autoSpaceDN w:val="0"/>
        <w:adjustRightInd w:val="0"/>
        <w:spacing w:line="240" w:lineRule="auto"/>
        <w:rPr>
          <w:rFonts w:cs="Arial"/>
        </w:rPr>
      </w:pPr>
    </w:p>
    <w:p w:rsidR="001050E1" w:rsidRDefault="00803994" w:rsidP="00803994">
      <w:pPr>
        <w:autoSpaceDE w:val="0"/>
        <w:autoSpaceDN w:val="0"/>
        <w:adjustRightInd w:val="0"/>
        <w:spacing w:line="240" w:lineRule="auto"/>
        <w:rPr>
          <w:rFonts w:cs="Arial"/>
        </w:rPr>
      </w:pPr>
      <w:r>
        <w:rPr>
          <w:rFonts w:cs="Arial"/>
        </w:rPr>
        <w:t xml:space="preserve">Tijdens de hoorzitting is de commissie </w:t>
      </w:r>
      <w:r w:rsidR="00E5121D">
        <w:rPr>
          <w:rFonts w:cs="Arial"/>
        </w:rPr>
        <w:t xml:space="preserve">bovendien </w:t>
      </w:r>
      <w:r>
        <w:rPr>
          <w:rFonts w:cs="Arial"/>
        </w:rPr>
        <w:t xml:space="preserve">gebleken dat de gemeente de gemaakte fouten in de uitvoering herstelde en bereid bleek nieuwe </w:t>
      </w:r>
      <w:r w:rsidRPr="00932DB8">
        <w:rPr>
          <w:rFonts w:cs="Arial"/>
        </w:rPr>
        <w:t xml:space="preserve">afspraken </w:t>
      </w:r>
      <w:r>
        <w:rPr>
          <w:rFonts w:cs="Arial"/>
        </w:rPr>
        <w:t xml:space="preserve">over de uitvoering te maken met verzoekers, </w:t>
      </w:r>
      <w:r w:rsidRPr="00932DB8">
        <w:rPr>
          <w:rFonts w:cs="Arial"/>
        </w:rPr>
        <w:t>om het onderling vertrouwen te herstellen.</w:t>
      </w:r>
      <w:r>
        <w:rPr>
          <w:rFonts w:cs="Arial"/>
        </w:rPr>
        <w:t xml:space="preserve"> </w:t>
      </w:r>
    </w:p>
    <w:p w:rsidR="00587F46" w:rsidRDefault="00587F46" w:rsidP="00803994">
      <w:pPr>
        <w:autoSpaceDE w:val="0"/>
        <w:autoSpaceDN w:val="0"/>
        <w:adjustRightInd w:val="0"/>
        <w:spacing w:line="240" w:lineRule="auto"/>
        <w:rPr>
          <w:rFonts w:cs="Arial"/>
        </w:rPr>
      </w:pPr>
    </w:p>
    <w:p w:rsidR="00587F46" w:rsidRDefault="00587F46" w:rsidP="00587F46">
      <w:r>
        <w:t xml:space="preserve">Partijen spreken op de hoorzitting af: </w:t>
      </w:r>
    </w:p>
    <w:p w:rsidR="00587F46" w:rsidRDefault="00587F46" w:rsidP="00587F46">
      <w:pPr>
        <w:pStyle w:val="Lijstalinea"/>
        <w:numPr>
          <w:ilvl w:val="0"/>
          <w:numId w:val="10"/>
        </w:numPr>
      </w:pPr>
      <w:r>
        <w:rPr>
          <w:rFonts w:cs="Arial"/>
        </w:rPr>
        <w:t xml:space="preserve">De gemeente onderhoudt </w:t>
      </w:r>
      <w:r w:rsidRPr="006823B4">
        <w:rPr>
          <w:rFonts w:cs="Arial"/>
        </w:rPr>
        <w:t>het talud</w:t>
      </w:r>
      <w:r>
        <w:rPr>
          <w:rFonts w:cs="Arial"/>
        </w:rPr>
        <w:t xml:space="preserve"> op de Genualaan op een goede en </w:t>
      </w:r>
      <w:r w:rsidRPr="00BB6862">
        <w:rPr>
          <w:rFonts w:cs="Arial"/>
        </w:rPr>
        <w:t>n</w:t>
      </w:r>
      <w:r>
        <w:rPr>
          <w:rFonts w:cs="Arial"/>
        </w:rPr>
        <w:t>ette</w:t>
      </w:r>
      <w:r w:rsidRPr="00BB6862">
        <w:rPr>
          <w:rFonts w:cs="Arial"/>
        </w:rPr>
        <w:t xml:space="preserve"> manier</w:t>
      </w:r>
      <w:r>
        <w:rPr>
          <w:rFonts w:cs="Arial"/>
        </w:rPr>
        <w:t xml:space="preserve">. Net als de rest in de stad. </w:t>
      </w:r>
      <w:r w:rsidRPr="008C68D9">
        <w:t>Op dit mome</w:t>
      </w:r>
      <w:r>
        <w:t>nt maait de gemeente</w:t>
      </w:r>
      <w:r w:rsidRPr="008C68D9">
        <w:t xml:space="preserve"> het talud </w:t>
      </w:r>
      <w:r>
        <w:t xml:space="preserve">nog </w:t>
      </w:r>
      <w:r w:rsidRPr="008C68D9">
        <w:t>met de hand</w:t>
      </w:r>
      <w:r>
        <w:t>. Als het gras zich heeft hersteld, gaat</w:t>
      </w:r>
      <w:r w:rsidRPr="008C68D9">
        <w:t xml:space="preserve"> de gemeente met een speciale maaier</w:t>
      </w:r>
      <w:r>
        <w:t xml:space="preserve"> maaien. </w:t>
      </w:r>
    </w:p>
    <w:p w:rsidR="00587F46" w:rsidRDefault="00587F46" w:rsidP="00587F46">
      <w:pPr>
        <w:pStyle w:val="Lijstalinea"/>
        <w:numPr>
          <w:ilvl w:val="0"/>
          <w:numId w:val="10"/>
        </w:numPr>
      </w:pPr>
      <w:r>
        <w:t xml:space="preserve">Verzoeker kunnen onderhoudsproblemen aan het </w:t>
      </w:r>
      <w:r w:rsidRPr="00BB6862">
        <w:t>talud</w:t>
      </w:r>
      <w:r>
        <w:t xml:space="preserve"> met de afdeling onderhoud (blijven) </w:t>
      </w:r>
      <w:r w:rsidRPr="00BB6862">
        <w:t>b</w:t>
      </w:r>
      <w:r>
        <w:t>espreken</w:t>
      </w:r>
      <w:r w:rsidRPr="00BB6862">
        <w:t xml:space="preserve">. </w:t>
      </w:r>
    </w:p>
    <w:p w:rsidR="00587F46" w:rsidRDefault="00587F46" w:rsidP="00587F46">
      <w:pPr>
        <w:pStyle w:val="Lijstalinea"/>
        <w:numPr>
          <w:ilvl w:val="0"/>
          <w:numId w:val="10"/>
        </w:numPr>
      </w:pPr>
      <w:r>
        <w:t xml:space="preserve">Als de grasmat niet uitpakt zoals afgesproken, kunnen verzoekers in gesprek met de verantwoordelijke </w:t>
      </w:r>
      <w:r w:rsidRPr="00BB6862">
        <w:t>sectordirecteur</w:t>
      </w:r>
      <w:r>
        <w:t>.</w:t>
      </w:r>
    </w:p>
    <w:p w:rsidR="00587F46" w:rsidRDefault="00587F46" w:rsidP="00587F46">
      <w:pPr>
        <w:pStyle w:val="Lijstalinea"/>
        <w:numPr>
          <w:ilvl w:val="0"/>
          <w:numId w:val="10"/>
        </w:numPr>
      </w:pPr>
      <w:r>
        <w:t xml:space="preserve">Partijen blijven goed samen communiceren en wachten niet tot ergernissen oplopen. </w:t>
      </w:r>
    </w:p>
    <w:p w:rsidR="00587F46" w:rsidRDefault="00587F46" w:rsidP="00587F46"/>
    <w:p w:rsidR="00803994" w:rsidRDefault="00803994" w:rsidP="00803994">
      <w:pPr>
        <w:autoSpaceDE w:val="0"/>
        <w:autoSpaceDN w:val="0"/>
        <w:adjustRightInd w:val="0"/>
        <w:spacing w:line="240" w:lineRule="auto"/>
        <w:rPr>
          <w:rFonts w:cs="Arial"/>
        </w:rPr>
      </w:pPr>
      <w:r>
        <w:rPr>
          <w:rFonts w:cs="Arial"/>
        </w:rPr>
        <w:t xml:space="preserve">De verantwoordelijke sectordirecteur stelde zich </w:t>
      </w:r>
      <w:r w:rsidR="002300C6">
        <w:rPr>
          <w:rFonts w:cs="Arial"/>
        </w:rPr>
        <w:t xml:space="preserve">op de hoorzitting </w:t>
      </w:r>
      <w:r>
        <w:rPr>
          <w:rFonts w:cs="Arial"/>
        </w:rPr>
        <w:t>persoonlijk verantwoordelijk voor de uitkomst van het verbetertraject. Te weten een goed herstelde grasmat op het talud.</w:t>
      </w:r>
    </w:p>
    <w:p w:rsidR="00803994" w:rsidRDefault="00803994" w:rsidP="00803994">
      <w:pPr>
        <w:autoSpaceDE w:val="0"/>
        <w:autoSpaceDN w:val="0"/>
        <w:adjustRightInd w:val="0"/>
        <w:spacing w:line="240" w:lineRule="auto"/>
        <w:rPr>
          <w:rFonts w:cs="Arial"/>
        </w:rPr>
      </w:pPr>
    </w:p>
    <w:p w:rsidR="00587F46" w:rsidRDefault="00803994" w:rsidP="00587F46">
      <w:pPr>
        <w:autoSpaceDE w:val="0"/>
        <w:autoSpaceDN w:val="0"/>
        <w:adjustRightInd w:val="0"/>
        <w:spacing w:line="240" w:lineRule="auto"/>
        <w:rPr>
          <w:rFonts w:cs="Arial"/>
        </w:rPr>
      </w:pPr>
      <w:r>
        <w:rPr>
          <w:rFonts w:cs="Arial"/>
        </w:rPr>
        <w:t xml:space="preserve">Dit getuigt </w:t>
      </w:r>
      <w:r w:rsidR="00E5121D">
        <w:rPr>
          <w:rFonts w:cs="Arial"/>
        </w:rPr>
        <w:t xml:space="preserve">van een professionele houding. Hiermee </w:t>
      </w:r>
      <w:r w:rsidR="002300C6">
        <w:rPr>
          <w:rFonts w:cs="Arial"/>
        </w:rPr>
        <w:t>maakte de gemeente</w:t>
      </w:r>
      <w:r w:rsidR="00E5121D">
        <w:rPr>
          <w:rFonts w:cs="Arial"/>
        </w:rPr>
        <w:t xml:space="preserve"> een begin van herstel van vertrouwen</w:t>
      </w:r>
      <w:r w:rsidR="002300C6">
        <w:rPr>
          <w:rFonts w:cs="Arial"/>
        </w:rPr>
        <w:t>.</w:t>
      </w:r>
      <w:r w:rsidR="00DA6C82">
        <w:rPr>
          <w:rFonts w:cs="Arial"/>
        </w:rPr>
        <w:t xml:space="preserve"> </w:t>
      </w:r>
      <w:r w:rsidR="00587F46">
        <w:rPr>
          <w:rFonts w:cs="Arial"/>
        </w:rPr>
        <w:t xml:space="preserve">Partijen spraken op de hoorzitting </w:t>
      </w:r>
      <w:r w:rsidR="00587F46">
        <w:t xml:space="preserve">de hoop uit dat niet alleen het gras maar ook het vertrouwen weer gaat groeien. </w:t>
      </w:r>
      <w:r w:rsidR="00587F46">
        <w:rPr>
          <w:rFonts w:cs="Arial"/>
        </w:rPr>
        <w:t xml:space="preserve">Als het </w:t>
      </w:r>
      <w:r w:rsidR="00587F46" w:rsidRPr="006823B4">
        <w:rPr>
          <w:rFonts w:cs="Arial"/>
        </w:rPr>
        <w:t>inge</w:t>
      </w:r>
      <w:r w:rsidR="00587F46">
        <w:rPr>
          <w:rFonts w:cs="Arial"/>
        </w:rPr>
        <w:t>z</w:t>
      </w:r>
      <w:r w:rsidR="00587F46" w:rsidRPr="006823B4">
        <w:rPr>
          <w:rFonts w:cs="Arial"/>
        </w:rPr>
        <w:t>aaide</w:t>
      </w:r>
      <w:r w:rsidR="00587F46">
        <w:rPr>
          <w:rFonts w:cs="Arial"/>
        </w:rPr>
        <w:t xml:space="preserve"> gras gaat groeien en de gemeente dit goed onderhoudt, houdt de gemeente zich aan haar afspraken, volgens verzoekers.</w:t>
      </w:r>
    </w:p>
    <w:p w:rsidR="00587F46" w:rsidRDefault="00587F46" w:rsidP="00587F46">
      <w:pPr>
        <w:autoSpaceDE w:val="0"/>
        <w:autoSpaceDN w:val="0"/>
        <w:adjustRightInd w:val="0"/>
        <w:spacing w:line="240" w:lineRule="auto"/>
        <w:rPr>
          <w:rFonts w:cs="Arial"/>
        </w:rPr>
      </w:pPr>
    </w:p>
    <w:p w:rsidR="00803994" w:rsidRPr="00932DB8" w:rsidRDefault="00DA6C82" w:rsidP="00803994">
      <w:pPr>
        <w:autoSpaceDE w:val="0"/>
        <w:autoSpaceDN w:val="0"/>
        <w:adjustRightInd w:val="0"/>
        <w:spacing w:line="240" w:lineRule="auto"/>
        <w:rPr>
          <w:rFonts w:cs="Arial"/>
        </w:rPr>
      </w:pPr>
      <w:r>
        <w:rPr>
          <w:rFonts w:cs="Arial"/>
        </w:rPr>
        <w:t xml:space="preserve">De commissie vertrouwt erop dat dit begin van vertrouwen door partijen verder wordt uitgebouwd. </w:t>
      </w:r>
    </w:p>
    <w:p w:rsidR="00803994" w:rsidRDefault="00803994" w:rsidP="00C343FA">
      <w:pPr>
        <w:autoSpaceDE w:val="0"/>
        <w:autoSpaceDN w:val="0"/>
        <w:adjustRightInd w:val="0"/>
        <w:spacing w:line="240" w:lineRule="auto"/>
      </w:pPr>
    </w:p>
    <w:p w:rsidR="00803994" w:rsidRDefault="00803994" w:rsidP="00C343FA">
      <w:pPr>
        <w:autoSpaceDE w:val="0"/>
        <w:autoSpaceDN w:val="0"/>
        <w:adjustRightInd w:val="0"/>
        <w:spacing w:line="240" w:lineRule="auto"/>
      </w:pPr>
    </w:p>
    <w:p w:rsidR="00C343FA" w:rsidRDefault="005E4FE1" w:rsidP="00742450">
      <w:pPr>
        <w:autoSpaceDE w:val="0"/>
        <w:autoSpaceDN w:val="0"/>
        <w:adjustRightInd w:val="0"/>
        <w:spacing w:line="240" w:lineRule="auto"/>
        <w:rPr>
          <w:rFonts w:cs="Arial"/>
          <w:b/>
        </w:rPr>
      </w:pPr>
      <w:r w:rsidRPr="005E4FE1">
        <w:rPr>
          <w:rFonts w:cs="Arial"/>
          <w:b/>
        </w:rPr>
        <w:t xml:space="preserve">Ad 2) </w:t>
      </w:r>
      <w:r w:rsidR="00C67281">
        <w:rPr>
          <w:rFonts w:cs="Arial"/>
          <w:b/>
        </w:rPr>
        <w:t>Vereiste van</w:t>
      </w:r>
      <w:r w:rsidRPr="005E4FE1">
        <w:rPr>
          <w:rFonts w:cs="Arial"/>
          <w:b/>
        </w:rPr>
        <w:t xml:space="preserve"> voortvarendheid</w:t>
      </w:r>
      <w:r w:rsidR="00C343FA">
        <w:rPr>
          <w:rFonts w:cs="Arial"/>
          <w:b/>
        </w:rPr>
        <w:t xml:space="preserve"> </w:t>
      </w:r>
    </w:p>
    <w:p w:rsidR="000E3E49" w:rsidRDefault="000E3E49" w:rsidP="00742450">
      <w:pPr>
        <w:autoSpaceDE w:val="0"/>
        <w:autoSpaceDN w:val="0"/>
        <w:adjustRightInd w:val="0"/>
        <w:spacing w:line="240" w:lineRule="auto"/>
        <w:rPr>
          <w:rFonts w:cs="Arial"/>
          <w:u w:val="single"/>
        </w:rPr>
      </w:pPr>
    </w:p>
    <w:p w:rsidR="005E4FE1" w:rsidRPr="005E4FE1" w:rsidRDefault="005E4FE1" w:rsidP="00742450">
      <w:pPr>
        <w:autoSpaceDE w:val="0"/>
        <w:autoSpaceDN w:val="0"/>
        <w:adjustRightInd w:val="0"/>
        <w:spacing w:line="240" w:lineRule="auto"/>
        <w:rPr>
          <w:rFonts w:cs="Arial"/>
          <w:u w:val="single"/>
        </w:rPr>
      </w:pPr>
      <w:r w:rsidRPr="005E4FE1">
        <w:rPr>
          <w:rFonts w:cs="Arial"/>
          <w:u w:val="single"/>
        </w:rPr>
        <w:t>Voortvarendheid</w:t>
      </w:r>
    </w:p>
    <w:p w:rsidR="00910A25" w:rsidRDefault="00932DB8" w:rsidP="00742450">
      <w:pPr>
        <w:autoSpaceDE w:val="0"/>
        <w:autoSpaceDN w:val="0"/>
        <w:adjustRightInd w:val="0"/>
        <w:spacing w:line="240" w:lineRule="auto"/>
        <w:rPr>
          <w:rFonts w:cs="Arial"/>
        </w:rPr>
      </w:pPr>
      <w:r w:rsidRPr="00932DB8">
        <w:rPr>
          <w:rFonts w:cs="Arial"/>
        </w:rPr>
        <w:t>Het vereiste van voortvarendheid houdt in dat de gemeente slagvaardig en met voldoende snelheid optreedt.</w:t>
      </w:r>
    </w:p>
    <w:p w:rsidR="00797965" w:rsidRDefault="00797965" w:rsidP="00742450">
      <w:pPr>
        <w:autoSpaceDE w:val="0"/>
        <w:autoSpaceDN w:val="0"/>
        <w:adjustRightInd w:val="0"/>
        <w:spacing w:line="240" w:lineRule="auto"/>
        <w:rPr>
          <w:rFonts w:cs="Arial"/>
        </w:rPr>
      </w:pPr>
    </w:p>
    <w:p w:rsidR="002300C6" w:rsidRDefault="003706B9" w:rsidP="00742450">
      <w:pPr>
        <w:autoSpaceDE w:val="0"/>
        <w:autoSpaceDN w:val="0"/>
        <w:adjustRightInd w:val="0"/>
        <w:spacing w:line="240" w:lineRule="auto"/>
        <w:rPr>
          <w:rFonts w:cs="Arial"/>
        </w:rPr>
      </w:pPr>
      <w:r>
        <w:rPr>
          <w:rFonts w:cs="Arial"/>
        </w:rPr>
        <w:t xml:space="preserve">De commissie constateert dat partijen pas na een tijdsverloop van 6 jaar tot </w:t>
      </w:r>
      <w:r w:rsidR="00803994">
        <w:rPr>
          <w:rFonts w:cs="Arial"/>
        </w:rPr>
        <w:t xml:space="preserve">de eerste </w:t>
      </w:r>
      <w:r>
        <w:rPr>
          <w:rFonts w:cs="Arial"/>
        </w:rPr>
        <w:t xml:space="preserve">onderlinge afspraken kwamen over verbetervoorstellen aan het talud. </w:t>
      </w:r>
      <w:r w:rsidR="00304771">
        <w:rPr>
          <w:rFonts w:cs="Arial"/>
        </w:rPr>
        <w:t xml:space="preserve">Pas op 15 april 2011 vond er een </w:t>
      </w:r>
      <w:r w:rsidR="002300C6">
        <w:rPr>
          <w:rFonts w:cs="Arial"/>
        </w:rPr>
        <w:t>(eerste) bemiddelings</w:t>
      </w:r>
      <w:r w:rsidR="00304771">
        <w:rPr>
          <w:rFonts w:cs="Arial"/>
        </w:rPr>
        <w:t xml:space="preserve">gesprek tussen partijen plaats met als doel uit de impasse te </w:t>
      </w:r>
      <w:r w:rsidR="007D76B8">
        <w:rPr>
          <w:rFonts w:cs="Arial"/>
        </w:rPr>
        <w:t xml:space="preserve">komen. </w:t>
      </w:r>
      <w:r w:rsidR="002300C6">
        <w:rPr>
          <w:rFonts w:cs="Arial"/>
        </w:rPr>
        <w:t xml:space="preserve">Op verzoek van verzoekers vond dit gesprek plaats onder leiding van de wijkmanager. </w:t>
      </w:r>
    </w:p>
    <w:p w:rsidR="002300C6" w:rsidRDefault="002300C6" w:rsidP="00742450">
      <w:pPr>
        <w:autoSpaceDE w:val="0"/>
        <w:autoSpaceDN w:val="0"/>
        <w:adjustRightInd w:val="0"/>
        <w:spacing w:line="240" w:lineRule="auto"/>
        <w:rPr>
          <w:rFonts w:cs="Arial"/>
        </w:rPr>
      </w:pPr>
    </w:p>
    <w:p w:rsidR="002300C6" w:rsidRDefault="002300C6" w:rsidP="00742450">
      <w:pPr>
        <w:autoSpaceDE w:val="0"/>
        <w:autoSpaceDN w:val="0"/>
        <w:adjustRightInd w:val="0"/>
        <w:spacing w:line="240" w:lineRule="auto"/>
        <w:rPr>
          <w:rFonts w:cs="Arial"/>
        </w:rPr>
      </w:pPr>
      <w:r>
        <w:rPr>
          <w:rFonts w:cs="Arial"/>
        </w:rPr>
        <w:t>Na interventie van de Ombudscommissie vond er in juli een ni</w:t>
      </w:r>
      <w:r w:rsidR="00C67281">
        <w:rPr>
          <w:rFonts w:cs="Arial"/>
        </w:rPr>
        <w:t xml:space="preserve">euw </w:t>
      </w:r>
      <w:r>
        <w:rPr>
          <w:rFonts w:cs="Arial"/>
        </w:rPr>
        <w:t>gesprek plaats tussen betrokken ambtenaren van de gemeente en verzoekers. Hierbij werd geen gebruik gemaakt van de (geboden) mogelijkheid het gesprek te laten leiden door een onafhankelijke (derde) persoon.</w:t>
      </w:r>
    </w:p>
    <w:p w:rsidR="00C343FA" w:rsidRDefault="002300C6" w:rsidP="00742450">
      <w:pPr>
        <w:autoSpaceDE w:val="0"/>
        <w:autoSpaceDN w:val="0"/>
        <w:adjustRightInd w:val="0"/>
        <w:spacing w:line="240" w:lineRule="auto"/>
        <w:rPr>
          <w:rFonts w:cs="Arial"/>
        </w:rPr>
      </w:pPr>
      <w:r>
        <w:rPr>
          <w:rFonts w:cs="Arial"/>
        </w:rPr>
        <w:t xml:space="preserve">Naar aanleiding van dit gesprek maakten partijen weliswaar </w:t>
      </w:r>
      <w:r w:rsidR="00803994">
        <w:rPr>
          <w:rFonts w:cs="Arial"/>
        </w:rPr>
        <w:t xml:space="preserve">nieuwe afspraken over de </w:t>
      </w:r>
      <w:r>
        <w:rPr>
          <w:rFonts w:cs="Arial"/>
        </w:rPr>
        <w:t>o</w:t>
      </w:r>
      <w:r w:rsidR="00803994">
        <w:rPr>
          <w:rFonts w:cs="Arial"/>
        </w:rPr>
        <w:t>nderho</w:t>
      </w:r>
      <w:r>
        <w:rPr>
          <w:rFonts w:cs="Arial"/>
        </w:rPr>
        <w:t xml:space="preserve">udswerkzaamheden aan het talud, maar ontstonden er </w:t>
      </w:r>
      <w:r w:rsidR="00C67281">
        <w:rPr>
          <w:rFonts w:cs="Arial"/>
        </w:rPr>
        <w:t xml:space="preserve">daarna </w:t>
      </w:r>
      <w:r>
        <w:rPr>
          <w:rFonts w:cs="Arial"/>
        </w:rPr>
        <w:t xml:space="preserve">opnieuw problemen in de uitvoering van de afspraken. </w:t>
      </w:r>
    </w:p>
    <w:p w:rsidR="002300C6" w:rsidRDefault="002300C6" w:rsidP="00742450">
      <w:pPr>
        <w:autoSpaceDE w:val="0"/>
        <w:autoSpaceDN w:val="0"/>
        <w:adjustRightInd w:val="0"/>
        <w:spacing w:line="240" w:lineRule="auto"/>
        <w:rPr>
          <w:rFonts w:cs="Arial"/>
        </w:rPr>
      </w:pPr>
    </w:p>
    <w:p w:rsidR="002300C6" w:rsidRPr="00226902" w:rsidRDefault="002300C6" w:rsidP="002300C6">
      <w:pPr>
        <w:autoSpaceDE w:val="0"/>
        <w:autoSpaceDN w:val="0"/>
        <w:adjustRightInd w:val="0"/>
        <w:spacing w:line="240" w:lineRule="auto"/>
        <w:rPr>
          <w:rFonts w:cs="Arial"/>
        </w:rPr>
      </w:pPr>
      <w:r>
        <w:rPr>
          <w:rFonts w:cs="Arial"/>
        </w:rPr>
        <w:t>Pas tijdens de hoorzitting van de Ombudscommissie zijn nieuwe – definitieve - afspraken gemaakt over de uitvoering van verbetering aan het talud.</w:t>
      </w:r>
    </w:p>
    <w:p w:rsidR="002300C6" w:rsidRDefault="002300C6" w:rsidP="00742450">
      <w:pPr>
        <w:autoSpaceDE w:val="0"/>
        <w:autoSpaceDN w:val="0"/>
        <w:adjustRightInd w:val="0"/>
        <w:spacing w:line="240" w:lineRule="auto"/>
        <w:rPr>
          <w:rFonts w:cs="Arial"/>
        </w:rPr>
      </w:pPr>
    </w:p>
    <w:p w:rsidR="002300C6" w:rsidRDefault="002300C6" w:rsidP="00742450">
      <w:pPr>
        <w:autoSpaceDE w:val="0"/>
        <w:autoSpaceDN w:val="0"/>
        <w:adjustRightInd w:val="0"/>
        <w:spacing w:line="240" w:lineRule="auto"/>
        <w:rPr>
          <w:rFonts w:cs="Arial"/>
        </w:rPr>
      </w:pPr>
      <w:r>
        <w:rPr>
          <w:rFonts w:cs="Arial"/>
        </w:rPr>
        <w:t xml:space="preserve">Het gehele tijdsverloop om tot een </w:t>
      </w:r>
      <w:r w:rsidR="007D76B8">
        <w:rPr>
          <w:rFonts w:cs="Arial"/>
        </w:rPr>
        <w:t>definitieve</w:t>
      </w:r>
      <w:r>
        <w:rPr>
          <w:rFonts w:cs="Arial"/>
        </w:rPr>
        <w:t xml:space="preserve"> oplossing te komen, vindt de commissie veel te lang. </w:t>
      </w:r>
    </w:p>
    <w:p w:rsidR="002300C6" w:rsidRDefault="002300C6"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857DD7" w:rsidRDefault="00857DD7" w:rsidP="00742450">
      <w:pPr>
        <w:autoSpaceDE w:val="0"/>
        <w:autoSpaceDN w:val="0"/>
        <w:adjustRightInd w:val="0"/>
        <w:spacing w:line="240" w:lineRule="auto"/>
        <w:rPr>
          <w:rFonts w:cs="Arial"/>
        </w:rPr>
      </w:pPr>
    </w:p>
    <w:p w:rsidR="003706B9" w:rsidRDefault="00150D9D" w:rsidP="00742450">
      <w:pPr>
        <w:autoSpaceDE w:val="0"/>
        <w:autoSpaceDN w:val="0"/>
        <w:adjustRightInd w:val="0"/>
        <w:spacing w:line="240" w:lineRule="auto"/>
        <w:rPr>
          <w:rFonts w:cs="Arial"/>
        </w:rPr>
      </w:pPr>
      <w:r>
        <w:rPr>
          <w:rFonts w:cs="Arial"/>
        </w:rPr>
        <w:t>Verzoekers mochten va</w:t>
      </w:r>
      <w:r w:rsidR="00226902">
        <w:rPr>
          <w:rFonts w:cs="Arial"/>
        </w:rPr>
        <w:t xml:space="preserve">n de </w:t>
      </w:r>
      <w:r w:rsidR="003706B9">
        <w:rPr>
          <w:rFonts w:cs="Arial"/>
        </w:rPr>
        <w:t>gemeente</w:t>
      </w:r>
      <w:r w:rsidR="00226902">
        <w:rPr>
          <w:rFonts w:cs="Arial"/>
        </w:rPr>
        <w:t xml:space="preserve"> </w:t>
      </w:r>
      <w:r>
        <w:rPr>
          <w:rFonts w:cs="Arial"/>
        </w:rPr>
        <w:t>verwachten</w:t>
      </w:r>
      <w:r w:rsidR="00226902">
        <w:rPr>
          <w:rFonts w:cs="Arial"/>
        </w:rPr>
        <w:t xml:space="preserve"> dat </w:t>
      </w:r>
      <w:r>
        <w:rPr>
          <w:rFonts w:cs="Arial"/>
        </w:rPr>
        <w:t xml:space="preserve">zij eerder </w:t>
      </w:r>
      <w:r w:rsidR="00CB4015">
        <w:rPr>
          <w:rFonts w:cs="Arial"/>
        </w:rPr>
        <w:t>de</w:t>
      </w:r>
      <w:r w:rsidR="00304771">
        <w:rPr>
          <w:rFonts w:cs="Arial"/>
        </w:rPr>
        <w:t>-</w:t>
      </w:r>
      <w:r w:rsidR="00CB4015">
        <w:rPr>
          <w:rFonts w:cs="Arial"/>
        </w:rPr>
        <w:t>escalerend</w:t>
      </w:r>
      <w:r>
        <w:rPr>
          <w:rFonts w:cs="Arial"/>
        </w:rPr>
        <w:t xml:space="preserve"> optrad. </w:t>
      </w:r>
      <w:r w:rsidR="003706B9">
        <w:rPr>
          <w:rFonts w:cs="Arial"/>
        </w:rPr>
        <w:t xml:space="preserve">Bijvoorbeeld door het </w:t>
      </w:r>
      <w:r w:rsidR="002300C6">
        <w:rPr>
          <w:rFonts w:cs="Arial"/>
        </w:rPr>
        <w:t xml:space="preserve">(veel) eerder </w:t>
      </w:r>
      <w:r w:rsidR="003706B9">
        <w:rPr>
          <w:rFonts w:cs="Arial"/>
        </w:rPr>
        <w:t>aanbieden van bemiddeling</w:t>
      </w:r>
      <w:r>
        <w:rPr>
          <w:rFonts w:cs="Arial"/>
        </w:rPr>
        <w:t xml:space="preserve"> door een </w:t>
      </w:r>
      <w:r w:rsidR="00634A34">
        <w:rPr>
          <w:rFonts w:cs="Arial"/>
        </w:rPr>
        <w:t xml:space="preserve">(onafhankelijk) </w:t>
      </w:r>
      <w:r>
        <w:rPr>
          <w:rFonts w:cs="Arial"/>
        </w:rPr>
        <w:t>persoon die niet eerder bij de kwestie betrokken was</w:t>
      </w:r>
      <w:r w:rsidR="003706B9">
        <w:rPr>
          <w:rFonts w:cs="Arial"/>
        </w:rPr>
        <w:t xml:space="preserve">. </w:t>
      </w:r>
      <w:r w:rsidR="006B3FC8">
        <w:rPr>
          <w:rFonts w:cs="Arial"/>
        </w:rPr>
        <w:t>Partijen bleven</w:t>
      </w:r>
      <w:r w:rsidR="00634A34">
        <w:rPr>
          <w:rFonts w:cs="Arial"/>
        </w:rPr>
        <w:t xml:space="preserve"> (te)</w:t>
      </w:r>
      <w:r w:rsidR="006B3FC8">
        <w:rPr>
          <w:rFonts w:cs="Arial"/>
        </w:rPr>
        <w:t xml:space="preserve"> lang bij de door hun ingenomen standpunten en bleven daarom lang inhoudelijk verdeeld. Daar kwam</w:t>
      </w:r>
      <w:r w:rsidR="00982530">
        <w:rPr>
          <w:rFonts w:cs="Arial"/>
        </w:rPr>
        <w:t>en</w:t>
      </w:r>
      <w:r w:rsidR="006B3FC8">
        <w:rPr>
          <w:rFonts w:cs="Arial"/>
        </w:rPr>
        <w:t xml:space="preserve"> bovenop de problemen </w:t>
      </w:r>
      <w:r w:rsidR="00C67281">
        <w:rPr>
          <w:rFonts w:cs="Arial"/>
        </w:rPr>
        <w:t xml:space="preserve">en fouten </w:t>
      </w:r>
      <w:r w:rsidR="006B3FC8">
        <w:rPr>
          <w:rFonts w:cs="Arial"/>
        </w:rPr>
        <w:t xml:space="preserve">die ontstonden </w:t>
      </w:r>
      <w:r w:rsidR="00C67281">
        <w:rPr>
          <w:rFonts w:cs="Arial"/>
        </w:rPr>
        <w:t xml:space="preserve">bij </w:t>
      </w:r>
      <w:r w:rsidR="006B3FC8">
        <w:rPr>
          <w:rFonts w:cs="Arial"/>
        </w:rPr>
        <w:t>de</w:t>
      </w:r>
      <w:r w:rsidR="00C67281">
        <w:rPr>
          <w:rFonts w:cs="Arial"/>
        </w:rPr>
        <w:t xml:space="preserve"> (planning van de)</w:t>
      </w:r>
      <w:r w:rsidR="006B3FC8">
        <w:rPr>
          <w:rFonts w:cs="Arial"/>
        </w:rPr>
        <w:t xml:space="preserve"> uitvoering. </w:t>
      </w:r>
    </w:p>
    <w:p w:rsidR="003706B9" w:rsidRDefault="003706B9" w:rsidP="00742450">
      <w:pPr>
        <w:autoSpaceDE w:val="0"/>
        <w:autoSpaceDN w:val="0"/>
        <w:adjustRightInd w:val="0"/>
        <w:spacing w:line="240" w:lineRule="auto"/>
        <w:rPr>
          <w:rFonts w:cs="Arial"/>
        </w:rPr>
      </w:pPr>
    </w:p>
    <w:p w:rsidR="00634A34" w:rsidRDefault="00634A34" w:rsidP="00634A34">
      <w:pPr>
        <w:autoSpaceDE w:val="0"/>
        <w:autoSpaceDN w:val="0"/>
        <w:adjustRightInd w:val="0"/>
        <w:spacing w:line="240" w:lineRule="auto"/>
        <w:rPr>
          <w:rFonts w:cs="Arial"/>
        </w:rPr>
      </w:pPr>
      <w:r w:rsidRPr="00CB4015">
        <w:rPr>
          <w:rFonts w:cs="Arial"/>
        </w:rPr>
        <w:t xml:space="preserve">De klachtafhandeling heeft </w:t>
      </w:r>
      <w:r>
        <w:rPr>
          <w:rFonts w:cs="Arial"/>
        </w:rPr>
        <w:t xml:space="preserve">om die reden naar </w:t>
      </w:r>
      <w:r w:rsidRPr="00CB4015">
        <w:rPr>
          <w:rFonts w:cs="Arial"/>
        </w:rPr>
        <w:t xml:space="preserve">het oordeel van de Ombudscommissie </w:t>
      </w:r>
      <w:r>
        <w:rPr>
          <w:rFonts w:cs="Arial"/>
        </w:rPr>
        <w:t xml:space="preserve">te lang geduurd, </w:t>
      </w:r>
      <w:r w:rsidRPr="00CB4015">
        <w:rPr>
          <w:rFonts w:cs="Arial"/>
        </w:rPr>
        <w:t xml:space="preserve">in strijd met het vereiste van voortvarendheid. De gedraging is </w:t>
      </w:r>
      <w:r>
        <w:rPr>
          <w:rFonts w:cs="Arial"/>
        </w:rPr>
        <w:t>op dit punt onbehoorlijk</w:t>
      </w:r>
      <w:r w:rsidRPr="006B3FC8">
        <w:rPr>
          <w:rFonts w:cs="Arial"/>
        </w:rPr>
        <w:t>.</w:t>
      </w:r>
      <w:r w:rsidRPr="00CB4015">
        <w:rPr>
          <w:rFonts w:cs="Arial"/>
        </w:rPr>
        <w:t xml:space="preserve"> </w:t>
      </w:r>
    </w:p>
    <w:p w:rsidR="000E3E49" w:rsidRDefault="000E3E49" w:rsidP="00742450">
      <w:pPr>
        <w:autoSpaceDE w:val="0"/>
        <w:autoSpaceDN w:val="0"/>
        <w:adjustRightInd w:val="0"/>
        <w:spacing w:line="240" w:lineRule="auto"/>
        <w:rPr>
          <w:rFonts w:cs="Arial"/>
        </w:rPr>
      </w:pPr>
    </w:p>
    <w:p w:rsidR="00226902" w:rsidRDefault="00226902" w:rsidP="00742450">
      <w:pPr>
        <w:autoSpaceDE w:val="0"/>
        <w:autoSpaceDN w:val="0"/>
        <w:adjustRightInd w:val="0"/>
        <w:spacing w:line="240" w:lineRule="auto"/>
        <w:rPr>
          <w:b/>
        </w:rPr>
      </w:pPr>
    </w:p>
    <w:p w:rsidR="00330D5E" w:rsidRPr="00330D5E" w:rsidRDefault="00330D5E" w:rsidP="00E92DAC">
      <w:r w:rsidRPr="00330D5E">
        <w:rPr>
          <w:b/>
        </w:rPr>
        <w:t>Ad 3) Vereiste van maatwerk</w:t>
      </w:r>
      <w:r>
        <w:t>.</w:t>
      </w:r>
    </w:p>
    <w:p w:rsidR="001C169E" w:rsidRDefault="001C169E" w:rsidP="00E92DAC"/>
    <w:p w:rsidR="00150D9D" w:rsidRDefault="00150D9D" w:rsidP="00E92DAC">
      <w:r>
        <w:t>Vrijwel alle overheidsinstanties</w:t>
      </w:r>
      <w:r w:rsidR="002103AB">
        <w:t xml:space="preserve"> en dus ook de gemeente ziet zich onder druk van de economische omstandigheden voor de </w:t>
      </w:r>
      <w:r w:rsidR="007D76B8">
        <w:t xml:space="preserve">noodzaak </w:t>
      </w:r>
      <w:r w:rsidR="002103AB">
        <w:t xml:space="preserve">gesteld om </w:t>
      </w:r>
      <w:r w:rsidR="007D76B8">
        <w:t>efficiënt</w:t>
      </w:r>
      <w:r w:rsidR="002103AB">
        <w:t xml:space="preserve"> om te gaan met de beschikbare </w:t>
      </w:r>
      <w:r w:rsidR="007D76B8">
        <w:t>financiële</w:t>
      </w:r>
      <w:r w:rsidR="00C67281">
        <w:t xml:space="preserve"> </w:t>
      </w:r>
      <w:r w:rsidR="002103AB">
        <w:t xml:space="preserve">middelen. Deze middelen worden opgebracht door de belastingbetalende burgers. Een burger mag van de overheid kwalitatief goede voorzieningen vragen. </w:t>
      </w:r>
      <w:r w:rsidR="00C67281">
        <w:t xml:space="preserve">Waaronder onder meer </w:t>
      </w:r>
      <w:r w:rsidR="002103AB">
        <w:t xml:space="preserve">een goed onderhouden </w:t>
      </w:r>
      <w:r w:rsidR="007D76B8">
        <w:t xml:space="preserve">talud. </w:t>
      </w:r>
    </w:p>
    <w:p w:rsidR="002103AB" w:rsidRDefault="002103AB" w:rsidP="00E92DAC"/>
    <w:p w:rsidR="002103AB" w:rsidRDefault="002103AB" w:rsidP="00E92DAC">
      <w:r>
        <w:t>Het is aan de overheid om een verantwoorde keuze te maken</w:t>
      </w:r>
      <w:r w:rsidR="00C67281">
        <w:t xml:space="preserve"> in de aanwending van haar </w:t>
      </w:r>
      <w:r w:rsidR="007D76B8">
        <w:t>financiële</w:t>
      </w:r>
      <w:r w:rsidR="00C67281">
        <w:t xml:space="preserve"> middelen</w:t>
      </w:r>
      <w:r w:rsidR="00FF0DBD">
        <w:t xml:space="preserve">. Het is </w:t>
      </w:r>
      <w:r w:rsidR="00C67281">
        <w:t xml:space="preserve">niettemin </w:t>
      </w:r>
      <w:r>
        <w:t>de huidige realiteit, dat de kosten van optimale voorzieningen</w:t>
      </w:r>
      <w:r w:rsidR="00FF0DBD">
        <w:t>,</w:t>
      </w:r>
      <w:r>
        <w:t xml:space="preserve"> de daarvoor beschikbare </w:t>
      </w:r>
      <w:r w:rsidR="007D76B8">
        <w:t>financiële</w:t>
      </w:r>
      <w:r>
        <w:t xml:space="preserve"> middelen overtreffen. </w:t>
      </w:r>
      <w:r w:rsidR="00C67281">
        <w:t xml:space="preserve">Dit betekent dat de overheid niet </w:t>
      </w:r>
      <w:r w:rsidR="00DA6C82">
        <w:t xml:space="preserve">altijd </w:t>
      </w:r>
      <w:r w:rsidR="00C67281">
        <w:t xml:space="preserve">alles kan realiseren wat zij of burgers als optimale voorziening zien. </w:t>
      </w:r>
    </w:p>
    <w:p w:rsidR="002103AB" w:rsidRDefault="002103AB" w:rsidP="00E92DAC"/>
    <w:p w:rsidR="001050E1" w:rsidRDefault="002103AB" w:rsidP="00E92DAC">
      <w:r>
        <w:t xml:space="preserve">Ook de gemeente ’s-Hertogenbosch, zo bleek de commissie, ziet zich geplaatst voor versobering van het onderhoud van het openbaar groen. </w:t>
      </w:r>
      <w:r w:rsidR="00DA6C82">
        <w:t xml:space="preserve">Bijvoorbeeld door niet meer met chemische middelen onkruid te bestrijden. </w:t>
      </w:r>
    </w:p>
    <w:p w:rsidR="002103AB" w:rsidRDefault="00DA6C82" w:rsidP="00E92DAC">
      <w:r>
        <w:t xml:space="preserve">Ook </w:t>
      </w:r>
      <w:r w:rsidR="002103AB">
        <w:t>de door verzoekers gewenst</w:t>
      </w:r>
      <w:r>
        <w:t>e</w:t>
      </w:r>
      <w:r w:rsidR="002103AB">
        <w:t xml:space="preserve"> heesters</w:t>
      </w:r>
      <w:r w:rsidR="00FF0DBD">
        <w:t xml:space="preserve"> op het </w:t>
      </w:r>
      <w:r>
        <w:t xml:space="preserve">schuine deel van het </w:t>
      </w:r>
      <w:r w:rsidR="00FF0DBD">
        <w:t>talud</w:t>
      </w:r>
      <w:r w:rsidR="002103AB">
        <w:t xml:space="preserve">, </w:t>
      </w:r>
      <w:r>
        <w:t xml:space="preserve">bleek </w:t>
      </w:r>
      <w:r w:rsidR="00FF0DBD">
        <w:t xml:space="preserve">voor de gemeente </w:t>
      </w:r>
      <w:r w:rsidR="002103AB">
        <w:t xml:space="preserve">financieel niet </w:t>
      </w:r>
      <w:r>
        <w:t xml:space="preserve">(meer) </w:t>
      </w:r>
      <w:r w:rsidR="002103AB">
        <w:t xml:space="preserve">haalbaar. </w:t>
      </w:r>
      <w:r>
        <w:t xml:space="preserve">Om die reden stelde de gemeente voor om om te vormen naar gras. </w:t>
      </w:r>
    </w:p>
    <w:p w:rsidR="002103AB" w:rsidRDefault="002103AB" w:rsidP="00E92DAC"/>
    <w:p w:rsidR="001C169E" w:rsidRDefault="002103AB" w:rsidP="00E92DAC">
      <w:r>
        <w:t xml:space="preserve">De commissie kan de gemeente </w:t>
      </w:r>
      <w:r w:rsidR="00DA6C82">
        <w:t>op dit punt volgen</w:t>
      </w:r>
      <w:r>
        <w:t>. De beperkingen in het beschikbare budget maken dat naar andere werkwijzen</w:t>
      </w:r>
      <w:r w:rsidR="00FF0DBD">
        <w:t xml:space="preserve"> </w:t>
      </w:r>
      <w:r>
        <w:t xml:space="preserve">moest worden gezocht om het gemeentelijk groenonderhoud van het talud op een nog acceptabel niveau uit te voeren. </w:t>
      </w:r>
      <w:r w:rsidR="00FF0DBD">
        <w:t xml:space="preserve">Waarbij ook oog was voor de </w:t>
      </w:r>
      <w:r>
        <w:t xml:space="preserve">uniformiteit binnen een groter gebied, waar het talud onderdeel van is. </w:t>
      </w:r>
    </w:p>
    <w:p w:rsidR="002145FD" w:rsidRDefault="002145FD" w:rsidP="00E92DAC"/>
    <w:p w:rsidR="002145FD" w:rsidRDefault="002145FD" w:rsidP="00E92DAC">
      <w:r>
        <w:t xml:space="preserve">De commissie is van oordeel dat verzoekers door de versobering van het onderhoud van het talud niet meer getroffen </w:t>
      </w:r>
      <w:r w:rsidR="00DA6C82">
        <w:t>zijn</w:t>
      </w:r>
      <w:r>
        <w:t xml:space="preserve"> dan andere bewoners in vergelijkbare omstandigheden. Bovendien wordt de grasmat zo goed mogelijk weer in een voor het uitzicht aangenamer staat gebracht en wordt het onderhoud gedaan naar de huidige, door de gemeenteraad acceptabel gevonden</w:t>
      </w:r>
      <w:r w:rsidR="00982530">
        <w:t>,</w:t>
      </w:r>
      <w:r>
        <w:t xml:space="preserve"> maatstaven.</w:t>
      </w:r>
      <w:r w:rsidR="00DA6C82">
        <w:t xml:space="preserve"> De sectordirecteur heeft zich bovendien garant gesteld voor het resultaat van de grasmat. </w:t>
      </w:r>
    </w:p>
    <w:p w:rsidR="002145FD" w:rsidRDefault="002145FD" w:rsidP="00E92DAC"/>
    <w:p w:rsidR="002145FD" w:rsidRDefault="002145FD" w:rsidP="00E92DAC">
      <w:r>
        <w:t xml:space="preserve">De onderzochte gedraging is om die reden </w:t>
      </w:r>
      <w:r w:rsidR="00DA6C82">
        <w:t xml:space="preserve">op dit punt </w:t>
      </w:r>
      <w:r>
        <w:t xml:space="preserve">behoorlijk. </w:t>
      </w:r>
    </w:p>
    <w:p w:rsidR="001C169E" w:rsidRDefault="001C169E" w:rsidP="00E92DAC"/>
    <w:p w:rsidR="0081402B" w:rsidRPr="0062293E" w:rsidRDefault="0081402B" w:rsidP="0081402B">
      <w:pPr>
        <w:rPr>
          <w:b/>
        </w:rPr>
      </w:pPr>
      <w:r>
        <w:rPr>
          <w:b/>
        </w:rPr>
        <w:t xml:space="preserve">Wat is ons </w:t>
      </w:r>
      <w:r w:rsidRPr="00BB6096">
        <w:rPr>
          <w:b/>
        </w:rPr>
        <w:t>eindoordeel</w:t>
      </w:r>
      <w:r>
        <w:rPr>
          <w:b/>
        </w:rPr>
        <w:t>?</w:t>
      </w:r>
    </w:p>
    <w:p w:rsidR="001050E1" w:rsidRDefault="001050E1" w:rsidP="001050E1">
      <w:pPr>
        <w:rPr>
          <w:rFonts w:cs="Arial"/>
        </w:rPr>
      </w:pPr>
      <w:r w:rsidRPr="00F770DE">
        <w:rPr>
          <w:rFonts w:cs="Arial"/>
        </w:rPr>
        <w:t>De commissie vindt de onderzochte klachten</w:t>
      </w:r>
      <w:r>
        <w:rPr>
          <w:rFonts w:cs="Arial"/>
        </w:rPr>
        <w:t xml:space="preserve"> </w:t>
      </w:r>
      <w:r>
        <w:rPr>
          <w:rFonts w:cs="Arial"/>
          <w:i/>
        </w:rPr>
        <w:t>deels gegrond</w:t>
      </w:r>
      <w:r w:rsidRPr="00F770DE">
        <w:rPr>
          <w:rFonts w:cs="Arial"/>
        </w:rPr>
        <w:t>. De onderzochte gedraging</w:t>
      </w:r>
      <w:r>
        <w:rPr>
          <w:rFonts w:cs="Arial"/>
        </w:rPr>
        <w:t xml:space="preserve"> is</w:t>
      </w:r>
      <w:r w:rsidRPr="00F770DE">
        <w:rPr>
          <w:rFonts w:cs="Arial"/>
        </w:rPr>
        <w:t xml:space="preserve"> </w:t>
      </w:r>
      <w:r>
        <w:rPr>
          <w:rFonts w:cs="Arial"/>
        </w:rPr>
        <w:t xml:space="preserve">in strijd met het beginsel van professionaliteit en het vereiste van voortvarendheid. De onderzochte gedraging is niet in strijd met het vereiste van maatwerk. Gelet hierop is de onderzochte gedraging </w:t>
      </w:r>
      <w:r w:rsidRPr="003D241C">
        <w:rPr>
          <w:rFonts w:cs="Arial"/>
          <w:i/>
        </w:rPr>
        <w:t>deels behoorlijk en deel</w:t>
      </w:r>
      <w:r w:rsidR="00857DD7">
        <w:rPr>
          <w:rFonts w:cs="Arial"/>
          <w:i/>
        </w:rPr>
        <w:t>s</w:t>
      </w:r>
      <w:r w:rsidRPr="003D241C">
        <w:rPr>
          <w:rFonts w:cs="Arial"/>
          <w:i/>
        </w:rPr>
        <w:t xml:space="preserve"> </w:t>
      </w:r>
      <w:r>
        <w:rPr>
          <w:rFonts w:cs="Arial"/>
          <w:i/>
        </w:rPr>
        <w:t>on</w:t>
      </w:r>
      <w:r w:rsidRPr="003D241C">
        <w:rPr>
          <w:rFonts w:cs="Arial"/>
          <w:i/>
        </w:rPr>
        <w:t>behoorlijk</w:t>
      </w:r>
      <w:r w:rsidRPr="00F770DE">
        <w:rPr>
          <w:rFonts w:cs="Arial"/>
          <w:i/>
        </w:rPr>
        <w:t>.</w:t>
      </w:r>
      <w:r>
        <w:rPr>
          <w:rFonts w:cs="Arial"/>
        </w:rPr>
        <w:t xml:space="preserve"> </w:t>
      </w:r>
    </w:p>
    <w:p w:rsidR="001050E1" w:rsidRDefault="001050E1" w:rsidP="001050E1">
      <w:pPr>
        <w:rPr>
          <w:rFonts w:cs="Arial"/>
        </w:rPr>
      </w:pPr>
    </w:p>
    <w:p w:rsidR="00857DD7" w:rsidRDefault="00857DD7" w:rsidP="001050E1">
      <w:pPr>
        <w:autoSpaceDE w:val="0"/>
        <w:autoSpaceDN w:val="0"/>
        <w:adjustRightInd w:val="0"/>
        <w:spacing w:line="240" w:lineRule="auto"/>
        <w:rPr>
          <w:rFonts w:cs="Arial"/>
        </w:rPr>
      </w:pPr>
    </w:p>
    <w:p w:rsidR="00857DD7" w:rsidRDefault="00857DD7" w:rsidP="001050E1">
      <w:pPr>
        <w:autoSpaceDE w:val="0"/>
        <w:autoSpaceDN w:val="0"/>
        <w:adjustRightInd w:val="0"/>
        <w:spacing w:line="240" w:lineRule="auto"/>
        <w:rPr>
          <w:rFonts w:cs="Arial"/>
        </w:rPr>
      </w:pPr>
    </w:p>
    <w:p w:rsidR="00857DD7" w:rsidRDefault="00857DD7" w:rsidP="001050E1">
      <w:pPr>
        <w:autoSpaceDE w:val="0"/>
        <w:autoSpaceDN w:val="0"/>
        <w:adjustRightInd w:val="0"/>
        <w:spacing w:line="240" w:lineRule="auto"/>
        <w:rPr>
          <w:rFonts w:cs="Arial"/>
        </w:rPr>
      </w:pPr>
    </w:p>
    <w:p w:rsidR="00857DD7" w:rsidRDefault="00857DD7" w:rsidP="001050E1">
      <w:pPr>
        <w:autoSpaceDE w:val="0"/>
        <w:autoSpaceDN w:val="0"/>
        <w:adjustRightInd w:val="0"/>
        <w:spacing w:line="240" w:lineRule="auto"/>
        <w:rPr>
          <w:rFonts w:cs="Arial"/>
        </w:rPr>
      </w:pPr>
    </w:p>
    <w:p w:rsidR="00857DD7" w:rsidRDefault="00857DD7" w:rsidP="001050E1">
      <w:pPr>
        <w:autoSpaceDE w:val="0"/>
        <w:autoSpaceDN w:val="0"/>
        <w:adjustRightInd w:val="0"/>
        <w:spacing w:line="240" w:lineRule="auto"/>
        <w:rPr>
          <w:rFonts w:cs="Arial"/>
        </w:rPr>
      </w:pPr>
    </w:p>
    <w:p w:rsidR="00857DD7" w:rsidRDefault="00857DD7" w:rsidP="001050E1">
      <w:pPr>
        <w:autoSpaceDE w:val="0"/>
        <w:autoSpaceDN w:val="0"/>
        <w:adjustRightInd w:val="0"/>
        <w:spacing w:line="240" w:lineRule="auto"/>
        <w:rPr>
          <w:rFonts w:cs="Arial"/>
        </w:rPr>
      </w:pPr>
    </w:p>
    <w:p w:rsidR="001050E1" w:rsidRPr="00932DB8" w:rsidRDefault="001050E1" w:rsidP="001050E1">
      <w:pPr>
        <w:autoSpaceDE w:val="0"/>
        <w:autoSpaceDN w:val="0"/>
        <w:adjustRightInd w:val="0"/>
        <w:spacing w:line="240" w:lineRule="auto"/>
        <w:rPr>
          <w:rFonts w:cs="Arial"/>
        </w:rPr>
      </w:pPr>
      <w:r>
        <w:rPr>
          <w:rFonts w:cs="Arial"/>
        </w:rPr>
        <w:t xml:space="preserve">De gemeente maakte een begin van herstel van vertrouwen. De commissie vertrouwt erop dat dit begin van vertrouwen door partijen verder wordt uitgebouwd. </w:t>
      </w:r>
    </w:p>
    <w:p w:rsidR="001050E1" w:rsidRDefault="001050E1" w:rsidP="001050E1">
      <w:pPr>
        <w:rPr>
          <w:rFonts w:cs="Arial"/>
        </w:rPr>
      </w:pPr>
    </w:p>
    <w:p w:rsidR="0081402B" w:rsidRPr="0062293E" w:rsidRDefault="00857DD7" w:rsidP="0081402B">
      <w:r>
        <w:t xml:space="preserve">18 </w:t>
      </w:r>
      <w:r w:rsidR="00FF0DBD">
        <w:t>februari</w:t>
      </w:r>
      <w:r w:rsidR="0081402B" w:rsidRPr="0062293E">
        <w:t xml:space="preserve"> 2013</w:t>
      </w:r>
    </w:p>
    <w:p w:rsidR="0081402B" w:rsidRPr="0062293E" w:rsidRDefault="0081402B" w:rsidP="0081402B"/>
    <w:p w:rsidR="0081402B" w:rsidRPr="0062293E" w:rsidRDefault="0081402B" w:rsidP="0081402B"/>
    <w:p w:rsidR="00B07F44" w:rsidRPr="0062293E" w:rsidRDefault="00B07F44" w:rsidP="00B07F44">
      <w:r w:rsidRPr="0062293E">
        <w:t>De Ombudscommissie gemeente ‘s-Hertogenbosch,</w:t>
      </w:r>
    </w:p>
    <w:p w:rsidR="00B07F44" w:rsidRDefault="00B07F44" w:rsidP="00B07F44">
      <w:r>
        <w:t xml:space="preserve">J.C.M. van den Akker, </w:t>
      </w:r>
      <w:r w:rsidRPr="00BB6096">
        <w:t>vice-voorzitter</w:t>
      </w:r>
      <w:r>
        <w:tab/>
      </w:r>
      <w:r w:rsidRPr="0062293E">
        <w:tab/>
      </w:r>
      <w:r w:rsidRPr="0062293E">
        <w:tab/>
      </w:r>
      <w:r w:rsidRPr="0062293E">
        <w:tab/>
      </w:r>
      <w:r w:rsidRPr="0062293E">
        <w:tab/>
      </w:r>
      <w:r w:rsidRPr="0062293E">
        <w:tab/>
        <w:t xml:space="preserve">Y. </w:t>
      </w:r>
      <w:r>
        <w:t>Nass, secretaris</w:t>
      </w:r>
    </w:p>
    <w:p w:rsidR="00C87C06" w:rsidRDefault="00C87C06" w:rsidP="000E7627"/>
    <w:sectPr w:rsidR="00C87C06" w:rsidSect="00683A0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50" w:rsidRDefault="00035E50">
      <w:pPr>
        <w:spacing w:line="240" w:lineRule="auto"/>
      </w:pPr>
      <w:r>
        <w:separator/>
      </w:r>
    </w:p>
  </w:endnote>
  <w:endnote w:type="continuationSeparator" w:id="0">
    <w:p w:rsidR="00035E50" w:rsidRDefault="00035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B2" w:rsidRDefault="004F69B2"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69B2" w:rsidRDefault="004F69B2" w:rsidP="00683A0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B2" w:rsidRDefault="004F69B2"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5D06">
      <w:rPr>
        <w:rStyle w:val="Paginanummer"/>
        <w:noProof/>
      </w:rPr>
      <w:t>2</w:t>
    </w:r>
    <w:r>
      <w:rPr>
        <w:rStyle w:val="Paginanummer"/>
      </w:rPr>
      <w:fldChar w:fldCharType="end"/>
    </w:r>
  </w:p>
  <w:p w:rsidR="004F69B2" w:rsidRDefault="004F69B2" w:rsidP="00683A0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50" w:rsidRDefault="00035E50">
      <w:pPr>
        <w:spacing w:line="240" w:lineRule="auto"/>
      </w:pPr>
      <w:r>
        <w:separator/>
      </w:r>
    </w:p>
  </w:footnote>
  <w:footnote w:type="continuationSeparator" w:id="0">
    <w:p w:rsidR="00035E50" w:rsidRDefault="00035E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E87"/>
    <w:multiLevelType w:val="hybridMultilevel"/>
    <w:tmpl w:val="846C8D78"/>
    <w:lvl w:ilvl="0" w:tplc="B40E02C4">
      <w:start w:val="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5F7AF9"/>
    <w:multiLevelType w:val="multilevel"/>
    <w:tmpl w:val="8E3C2B2A"/>
    <w:lvl w:ilvl="0">
      <w:start w:val="1"/>
      <w:numFmt w:val="decimal"/>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abstractNum w:abstractNumId="2">
    <w:nsid w:val="2C1E2D00"/>
    <w:multiLevelType w:val="hybridMultilevel"/>
    <w:tmpl w:val="A0C42C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941ED2"/>
    <w:multiLevelType w:val="hybridMultilevel"/>
    <w:tmpl w:val="003ECC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3E5043"/>
    <w:multiLevelType w:val="hybridMultilevel"/>
    <w:tmpl w:val="521436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624AB5"/>
    <w:multiLevelType w:val="hybridMultilevel"/>
    <w:tmpl w:val="3EC22544"/>
    <w:lvl w:ilvl="0" w:tplc="EBEC4A62">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D9249A"/>
    <w:multiLevelType w:val="hybridMultilevel"/>
    <w:tmpl w:val="9A1EF184"/>
    <w:lvl w:ilvl="0" w:tplc="04130001">
      <w:numFmt w:val="bullet"/>
      <w:lvlText w:val=""/>
      <w:lvlJc w:val="left"/>
      <w:pPr>
        <w:ind w:left="720" w:hanging="360"/>
      </w:pPr>
      <w:rPr>
        <w:rFonts w:ascii="Symbol" w:eastAsia="Times New Roman"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4"/>
  </w:num>
  <w:num w:numId="6">
    <w:abstractNumId w:val="5"/>
  </w:num>
  <w:num w:numId="7">
    <w:abstractNumId w:val="3"/>
  </w:num>
  <w:num w:numId="8">
    <w:abstractNumId w:val="2"/>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s van den Akker">
    <w15:presenceInfo w15:providerId="Windows Live" w15:userId="c4a03adda4c63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gnoreList" w:val="beginsel|Vaktermen, verboden|JargonBlack;informatieverstrekking|Duur, toelaatbaar|DureWoordenGrey;professionaliteit|Duur, toelaatbaar|DureWoordenGrey;procedure|Duur, verboden|DureWoordenBlack;feitenonderzoek|Duur, toelaatbaar|DureWoordenGrey;procedure|Duur, toelaatbaar|DureWoordenGrey;volledige|Duur, toelaatbaar|DureWoordenGrey;intaker|Spelling (woordenlijst)|SpellcheckModule;intakers|Spelling (woordenlijst)|SpellcheckModule;beoordelaar|Duur, toelaatbaar|DureWoordenGrey;beoordelaars|Duur, toelaatbaar|DureWoordenGrey;teammanager|Duur, toelaatbaar|DureWoordenGrey;ad|Duur, verboden|DureWoordenBlack;acht|Duur, verboden|DureWoordenBlack;ongeacht|Duur, verboden|DureWoordenBlack;consistente|Duur, verboden|DureWoordenBlack;niettemin|Duur, verboden|DureWoordenBlack;hoewel|Duur, verboden|DureWoordenBlack;casemanagers|Spelling (woordenlijst)|SpellcheckModule;vroegen|Spelling (woordenlijst)|SpellcheckModule;waarschuwt|Spelling (woordenlijst)|SpellcheckModule;systeembenadering|Spelling (woordenlijst)|SpellcheckModule;woonsituatie|Duur, verboden|DureWoordenBlack;gecoördineerd|Duur, verboden|DureWoordenBlack;weerspreekt|Duur, toelaatbaar|DureWoordenGrey;weersprak|Duur, toelaatbaar|DureWoordenGrey;eindoordeel|Duur, toelaatbaar|DureWoordenGrey;aanbevelingen|Vaktermen, toelaatbaar|JargonGrey;"/>
  </w:docVars>
  <w:rsids>
    <w:rsidRoot w:val="00EE4185"/>
    <w:rsid w:val="00000C6E"/>
    <w:rsid w:val="000059F3"/>
    <w:rsid w:val="000150CA"/>
    <w:rsid w:val="000171E0"/>
    <w:rsid w:val="00017519"/>
    <w:rsid w:val="00017871"/>
    <w:rsid w:val="000226D9"/>
    <w:rsid w:val="000238EB"/>
    <w:rsid w:val="00027274"/>
    <w:rsid w:val="00035470"/>
    <w:rsid w:val="00035622"/>
    <w:rsid w:val="00035E50"/>
    <w:rsid w:val="00043A13"/>
    <w:rsid w:val="00057361"/>
    <w:rsid w:val="00057423"/>
    <w:rsid w:val="00072C2A"/>
    <w:rsid w:val="00074654"/>
    <w:rsid w:val="00081BAD"/>
    <w:rsid w:val="000921BA"/>
    <w:rsid w:val="000A0EC0"/>
    <w:rsid w:val="000D013D"/>
    <w:rsid w:val="000D0364"/>
    <w:rsid w:val="000D487E"/>
    <w:rsid w:val="000D6A2F"/>
    <w:rsid w:val="000E05D2"/>
    <w:rsid w:val="000E3E49"/>
    <w:rsid w:val="000E7627"/>
    <w:rsid w:val="000F7100"/>
    <w:rsid w:val="000F773B"/>
    <w:rsid w:val="000F7CCE"/>
    <w:rsid w:val="00100FB6"/>
    <w:rsid w:val="001050E1"/>
    <w:rsid w:val="001074A6"/>
    <w:rsid w:val="00112F56"/>
    <w:rsid w:val="00113521"/>
    <w:rsid w:val="00122719"/>
    <w:rsid w:val="00124A59"/>
    <w:rsid w:val="0013184F"/>
    <w:rsid w:val="00137CD0"/>
    <w:rsid w:val="0014573B"/>
    <w:rsid w:val="00150277"/>
    <w:rsid w:val="0015063E"/>
    <w:rsid w:val="00150D9D"/>
    <w:rsid w:val="0015514D"/>
    <w:rsid w:val="00160495"/>
    <w:rsid w:val="001605DC"/>
    <w:rsid w:val="00161EBB"/>
    <w:rsid w:val="001634B0"/>
    <w:rsid w:val="00167BB2"/>
    <w:rsid w:val="00172B98"/>
    <w:rsid w:val="00175F81"/>
    <w:rsid w:val="001848C5"/>
    <w:rsid w:val="0018573B"/>
    <w:rsid w:val="00190097"/>
    <w:rsid w:val="00194A56"/>
    <w:rsid w:val="00195310"/>
    <w:rsid w:val="0019701A"/>
    <w:rsid w:val="001A2B0A"/>
    <w:rsid w:val="001A2D37"/>
    <w:rsid w:val="001A35CC"/>
    <w:rsid w:val="001B044B"/>
    <w:rsid w:val="001B2DE2"/>
    <w:rsid w:val="001B6707"/>
    <w:rsid w:val="001B6F2D"/>
    <w:rsid w:val="001C169E"/>
    <w:rsid w:val="001C518B"/>
    <w:rsid w:val="001C68AE"/>
    <w:rsid w:val="001D49C7"/>
    <w:rsid w:val="001E0980"/>
    <w:rsid w:val="001E169C"/>
    <w:rsid w:val="001F27BA"/>
    <w:rsid w:val="002009B3"/>
    <w:rsid w:val="002103AB"/>
    <w:rsid w:val="002145FD"/>
    <w:rsid w:val="00220133"/>
    <w:rsid w:val="00226902"/>
    <w:rsid w:val="00226BB1"/>
    <w:rsid w:val="002300C6"/>
    <w:rsid w:val="002315C7"/>
    <w:rsid w:val="0023266B"/>
    <w:rsid w:val="0023389C"/>
    <w:rsid w:val="002366FB"/>
    <w:rsid w:val="00273056"/>
    <w:rsid w:val="00284A0C"/>
    <w:rsid w:val="00294189"/>
    <w:rsid w:val="00296B87"/>
    <w:rsid w:val="002B17F1"/>
    <w:rsid w:val="002B1FAB"/>
    <w:rsid w:val="002C55A8"/>
    <w:rsid w:val="002E6CEB"/>
    <w:rsid w:val="002F336E"/>
    <w:rsid w:val="002F5C28"/>
    <w:rsid w:val="00304771"/>
    <w:rsid w:val="0031624C"/>
    <w:rsid w:val="003213AF"/>
    <w:rsid w:val="00326D29"/>
    <w:rsid w:val="003307E8"/>
    <w:rsid w:val="00330D5E"/>
    <w:rsid w:val="00335262"/>
    <w:rsid w:val="003355EC"/>
    <w:rsid w:val="00336431"/>
    <w:rsid w:val="00342F37"/>
    <w:rsid w:val="003523E1"/>
    <w:rsid w:val="00355986"/>
    <w:rsid w:val="00355C94"/>
    <w:rsid w:val="00357A62"/>
    <w:rsid w:val="00360B04"/>
    <w:rsid w:val="00360E90"/>
    <w:rsid w:val="00362D87"/>
    <w:rsid w:val="003644E0"/>
    <w:rsid w:val="00366164"/>
    <w:rsid w:val="003706B9"/>
    <w:rsid w:val="00371926"/>
    <w:rsid w:val="00374908"/>
    <w:rsid w:val="003831ED"/>
    <w:rsid w:val="003869A8"/>
    <w:rsid w:val="00395524"/>
    <w:rsid w:val="003A1D3A"/>
    <w:rsid w:val="003B4308"/>
    <w:rsid w:val="003B662A"/>
    <w:rsid w:val="003B6645"/>
    <w:rsid w:val="003C1240"/>
    <w:rsid w:val="003C2128"/>
    <w:rsid w:val="003C41B1"/>
    <w:rsid w:val="003D241C"/>
    <w:rsid w:val="003E160F"/>
    <w:rsid w:val="003E66A3"/>
    <w:rsid w:val="003F4844"/>
    <w:rsid w:val="003F746B"/>
    <w:rsid w:val="00410BB6"/>
    <w:rsid w:val="00425701"/>
    <w:rsid w:val="004341A3"/>
    <w:rsid w:val="004370CF"/>
    <w:rsid w:val="0044214F"/>
    <w:rsid w:val="00443922"/>
    <w:rsid w:val="0044476A"/>
    <w:rsid w:val="004469FD"/>
    <w:rsid w:val="00452C66"/>
    <w:rsid w:val="004530A4"/>
    <w:rsid w:val="0045432D"/>
    <w:rsid w:val="004611CC"/>
    <w:rsid w:val="0048087E"/>
    <w:rsid w:val="00482677"/>
    <w:rsid w:val="0048298D"/>
    <w:rsid w:val="00490177"/>
    <w:rsid w:val="00490C91"/>
    <w:rsid w:val="004A78BF"/>
    <w:rsid w:val="004B1078"/>
    <w:rsid w:val="004B2DEF"/>
    <w:rsid w:val="004B45AE"/>
    <w:rsid w:val="004B482A"/>
    <w:rsid w:val="004B624D"/>
    <w:rsid w:val="004C14E9"/>
    <w:rsid w:val="004C24C5"/>
    <w:rsid w:val="004C429B"/>
    <w:rsid w:val="004D4AEC"/>
    <w:rsid w:val="004D5531"/>
    <w:rsid w:val="004D7436"/>
    <w:rsid w:val="004E4EE8"/>
    <w:rsid w:val="004F69B2"/>
    <w:rsid w:val="00513C50"/>
    <w:rsid w:val="00515DDD"/>
    <w:rsid w:val="00532896"/>
    <w:rsid w:val="00535417"/>
    <w:rsid w:val="005409AA"/>
    <w:rsid w:val="005463D5"/>
    <w:rsid w:val="00551A36"/>
    <w:rsid w:val="005669D0"/>
    <w:rsid w:val="0057047A"/>
    <w:rsid w:val="0057432D"/>
    <w:rsid w:val="005757B8"/>
    <w:rsid w:val="00587F46"/>
    <w:rsid w:val="00593E19"/>
    <w:rsid w:val="0059515C"/>
    <w:rsid w:val="00595190"/>
    <w:rsid w:val="005A2835"/>
    <w:rsid w:val="005A4C7D"/>
    <w:rsid w:val="005A7F57"/>
    <w:rsid w:val="005B6697"/>
    <w:rsid w:val="005C194F"/>
    <w:rsid w:val="005C5BE7"/>
    <w:rsid w:val="005C7D50"/>
    <w:rsid w:val="005D0D70"/>
    <w:rsid w:val="005D5898"/>
    <w:rsid w:val="005E3A4F"/>
    <w:rsid w:val="005E4FE1"/>
    <w:rsid w:val="005F020F"/>
    <w:rsid w:val="00602370"/>
    <w:rsid w:val="00606F2F"/>
    <w:rsid w:val="006175A9"/>
    <w:rsid w:val="006209F0"/>
    <w:rsid w:val="0062293E"/>
    <w:rsid w:val="00625291"/>
    <w:rsid w:val="00625E6F"/>
    <w:rsid w:val="00634A34"/>
    <w:rsid w:val="00640C24"/>
    <w:rsid w:val="00645913"/>
    <w:rsid w:val="00651295"/>
    <w:rsid w:val="006512A4"/>
    <w:rsid w:val="00651835"/>
    <w:rsid w:val="00652124"/>
    <w:rsid w:val="006545F2"/>
    <w:rsid w:val="00671ED3"/>
    <w:rsid w:val="00672819"/>
    <w:rsid w:val="00672D17"/>
    <w:rsid w:val="00675584"/>
    <w:rsid w:val="00676209"/>
    <w:rsid w:val="00682656"/>
    <w:rsid w:val="00683A01"/>
    <w:rsid w:val="0069220A"/>
    <w:rsid w:val="00693854"/>
    <w:rsid w:val="006A6B95"/>
    <w:rsid w:val="006B0946"/>
    <w:rsid w:val="006B13C3"/>
    <w:rsid w:val="006B3A6B"/>
    <w:rsid w:val="006B3FC8"/>
    <w:rsid w:val="006B4B78"/>
    <w:rsid w:val="006D3E2A"/>
    <w:rsid w:val="006D4643"/>
    <w:rsid w:val="006D5C49"/>
    <w:rsid w:val="006E3017"/>
    <w:rsid w:val="006E4758"/>
    <w:rsid w:val="006F052D"/>
    <w:rsid w:val="006F0E45"/>
    <w:rsid w:val="006F28AD"/>
    <w:rsid w:val="006F7C4E"/>
    <w:rsid w:val="00701FA2"/>
    <w:rsid w:val="00707BFF"/>
    <w:rsid w:val="00725D51"/>
    <w:rsid w:val="00727383"/>
    <w:rsid w:val="007277CE"/>
    <w:rsid w:val="00727BD6"/>
    <w:rsid w:val="00730861"/>
    <w:rsid w:val="007362D1"/>
    <w:rsid w:val="007420EB"/>
    <w:rsid w:val="00742450"/>
    <w:rsid w:val="0074377C"/>
    <w:rsid w:val="007476AB"/>
    <w:rsid w:val="0076078D"/>
    <w:rsid w:val="00774625"/>
    <w:rsid w:val="00784015"/>
    <w:rsid w:val="007843A0"/>
    <w:rsid w:val="00784E61"/>
    <w:rsid w:val="007872CF"/>
    <w:rsid w:val="00794824"/>
    <w:rsid w:val="00797111"/>
    <w:rsid w:val="00797965"/>
    <w:rsid w:val="007A1390"/>
    <w:rsid w:val="007A672A"/>
    <w:rsid w:val="007B1ED2"/>
    <w:rsid w:val="007B5221"/>
    <w:rsid w:val="007D14A4"/>
    <w:rsid w:val="007D3F37"/>
    <w:rsid w:val="007D76B8"/>
    <w:rsid w:val="007E178B"/>
    <w:rsid w:val="007E2BDA"/>
    <w:rsid w:val="0080335A"/>
    <w:rsid w:val="00803994"/>
    <w:rsid w:val="0081402B"/>
    <w:rsid w:val="008200C0"/>
    <w:rsid w:val="00826407"/>
    <w:rsid w:val="00826CA5"/>
    <w:rsid w:val="00832A7B"/>
    <w:rsid w:val="008341E0"/>
    <w:rsid w:val="00834C21"/>
    <w:rsid w:val="008362C4"/>
    <w:rsid w:val="00836EFD"/>
    <w:rsid w:val="0084537B"/>
    <w:rsid w:val="008476E4"/>
    <w:rsid w:val="0085082A"/>
    <w:rsid w:val="00857DD7"/>
    <w:rsid w:val="008605EA"/>
    <w:rsid w:val="00865D06"/>
    <w:rsid w:val="0087076B"/>
    <w:rsid w:val="008715D5"/>
    <w:rsid w:val="00880D91"/>
    <w:rsid w:val="00892646"/>
    <w:rsid w:val="0089635A"/>
    <w:rsid w:val="008A0A0F"/>
    <w:rsid w:val="008A6BAF"/>
    <w:rsid w:val="008B159C"/>
    <w:rsid w:val="008B5699"/>
    <w:rsid w:val="008B67FC"/>
    <w:rsid w:val="008B6E8E"/>
    <w:rsid w:val="008B72C7"/>
    <w:rsid w:val="008D11B6"/>
    <w:rsid w:val="008D1753"/>
    <w:rsid w:val="008D4671"/>
    <w:rsid w:val="008D6675"/>
    <w:rsid w:val="008D78A4"/>
    <w:rsid w:val="008D79A6"/>
    <w:rsid w:val="008F36B2"/>
    <w:rsid w:val="00902069"/>
    <w:rsid w:val="009069B2"/>
    <w:rsid w:val="00910A25"/>
    <w:rsid w:val="00914971"/>
    <w:rsid w:val="00915969"/>
    <w:rsid w:val="00916164"/>
    <w:rsid w:val="0091684E"/>
    <w:rsid w:val="00917ADA"/>
    <w:rsid w:val="0092042A"/>
    <w:rsid w:val="009216F9"/>
    <w:rsid w:val="00922753"/>
    <w:rsid w:val="00922B97"/>
    <w:rsid w:val="009230C1"/>
    <w:rsid w:val="009235D0"/>
    <w:rsid w:val="009252F2"/>
    <w:rsid w:val="009265C3"/>
    <w:rsid w:val="00932DB8"/>
    <w:rsid w:val="00933739"/>
    <w:rsid w:val="00941067"/>
    <w:rsid w:val="00947062"/>
    <w:rsid w:val="00951235"/>
    <w:rsid w:val="00951975"/>
    <w:rsid w:val="0095528F"/>
    <w:rsid w:val="0096037B"/>
    <w:rsid w:val="00964A7B"/>
    <w:rsid w:val="009769E7"/>
    <w:rsid w:val="009811E4"/>
    <w:rsid w:val="00982530"/>
    <w:rsid w:val="00990706"/>
    <w:rsid w:val="0099397F"/>
    <w:rsid w:val="00996250"/>
    <w:rsid w:val="009A3DC5"/>
    <w:rsid w:val="009B4936"/>
    <w:rsid w:val="009B4EA2"/>
    <w:rsid w:val="009B60C4"/>
    <w:rsid w:val="009B7710"/>
    <w:rsid w:val="009C2F21"/>
    <w:rsid w:val="009C47DE"/>
    <w:rsid w:val="009D2DA2"/>
    <w:rsid w:val="009D3480"/>
    <w:rsid w:val="009D7931"/>
    <w:rsid w:val="009E4386"/>
    <w:rsid w:val="009E7518"/>
    <w:rsid w:val="009F01F2"/>
    <w:rsid w:val="009F041F"/>
    <w:rsid w:val="009F1585"/>
    <w:rsid w:val="009F3A16"/>
    <w:rsid w:val="00A032CB"/>
    <w:rsid w:val="00A07E44"/>
    <w:rsid w:val="00A12F1A"/>
    <w:rsid w:val="00A377D6"/>
    <w:rsid w:val="00A44467"/>
    <w:rsid w:val="00A4597C"/>
    <w:rsid w:val="00A53A25"/>
    <w:rsid w:val="00A55A9A"/>
    <w:rsid w:val="00A61CDE"/>
    <w:rsid w:val="00A643A5"/>
    <w:rsid w:val="00A65499"/>
    <w:rsid w:val="00A67396"/>
    <w:rsid w:val="00A67C32"/>
    <w:rsid w:val="00A74766"/>
    <w:rsid w:val="00A768EC"/>
    <w:rsid w:val="00A83D79"/>
    <w:rsid w:val="00A847F2"/>
    <w:rsid w:val="00A84D66"/>
    <w:rsid w:val="00A86F79"/>
    <w:rsid w:val="00A8717E"/>
    <w:rsid w:val="00A91C7C"/>
    <w:rsid w:val="00A95BA2"/>
    <w:rsid w:val="00A96044"/>
    <w:rsid w:val="00AA2B13"/>
    <w:rsid w:val="00AB5AA5"/>
    <w:rsid w:val="00AC523D"/>
    <w:rsid w:val="00AD45AB"/>
    <w:rsid w:val="00AD4F8A"/>
    <w:rsid w:val="00AF0777"/>
    <w:rsid w:val="00AF54B1"/>
    <w:rsid w:val="00B051B4"/>
    <w:rsid w:val="00B05514"/>
    <w:rsid w:val="00B07F44"/>
    <w:rsid w:val="00B111FD"/>
    <w:rsid w:val="00B11995"/>
    <w:rsid w:val="00B17724"/>
    <w:rsid w:val="00B2596F"/>
    <w:rsid w:val="00B3242F"/>
    <w:rsid w:val="00B33EF5"/>
    <w:rsid w:val="00B418FE"/>
    <w:rsid w:val="00B55E52"/>
    <w:rsid w:val="00B57F92"/>
    <w:rsid w:val="00B8207B"/>
    <w:rsid w:val="00BA0C0F"/>
    <w:rsid w:val="00BA5DC4"/>
    <w:rsid w:val="00BA6CD7"/>
    <w:rsid w:val="00BB0D67"/>
    <w:rsid w:val="00BB6096"/>
    <w:rsid w:val="00BC0819"/>
    <w:rsid w:val="00BC1941"/>
    <w:rsid w:val="00BC350A"/>
    <w:rsid w:val="00BC703E"/>
    <w:rsid w:val="00BD37FD"/>
    <w:rsid w:val="00BD7F2A"/>
    <w:rsid w:val="00BE152C"/>
    <w:rsid w:val="00BE2257"/>
    <w:rsid w:val="00BE2DC6"/>
    <w:rsid w:val="00BE5E18"/>
    <w:rsid w:val="00C01E78"/>
    <w:rsid w:val="00C05208"/>
    <w:rsid w:val="00C070BD"/>
    <w:rsid w:val="00C2368A"/>
    <w:rsid w:val="00C31A34"/>
    <w:rsid w:val="00C3267A"/>
    <w:rsid w:val="00C343FA"/>
    <w:rsid w:val="00C34731"/>
    <w:rsid w:val="00C34EDA"/>
    <w:rsid w:val="00C4734C"/>
    <w:rsid w:val="00C508B9"/>
    <w:rsid w:val="00C518C2"/>
    <w:rsid w:val="00C561CA"/>
    <w:rsid w:val="00C66455"/>
    <w:rsid w:val="00C67281"/>
    <w:rsid w:val="00C67A35"/>
    <w:rsid w:val="00C700D5"/>
    <w:rsid w:val="00C81715"/>
    <w:rsid w:val="00C8338D"/>
    <w:rsid w:val="00C87C06"/>
    <w:rsid w:val="00CA34DA"/>
    <w:rsid w:val="00CB4015"/>
    <w:rsid w:val="00CC29DF"/>
    <w:rsid w:val="00CD0911"/>
    <w:rsid w:val="00CE1F0E"/>
    <w:rsid w:val="00CF1788"/>
    <w:rsid w:val="00CF2F0F"/>
    <w:rsid w:val="00CF340D"/>
    <w:rsid w:val="00CF3EAB"/>
    <w:rsid w:val="00D00241"/>
    <w:rsid w:val="00D02E9B"/>
    <w:rsid w:val="00D070D0"/>
    <w:rsid w:val="00D13477"/>
    <w:rsid w:val="00D20581"/>
    <w:rsid w:val="00D220D1"/>
    <w:rsid w:val="00D243EC"/>
    <w:rsid w:val="00D373B5"/>
    <w:rsid w:val="00D41BD1"/>
    <w:rsid w:val="00D4267E"/>
    <w:rsid w:val="00D71EBC"/>
    <w:rsid w:val="00D77D3F"/>
    <w:rsid w:val="00D84AAF"/>
    <w:rsid w:val="00D84FA0"/>
    <w:rsid w:val="00D85779"/>
    <w:rsid w:val="00DA2FE3"/>
    <w:rsid w:val="00DA4EFD"/>
    <w:rsid w:val="00DA6C82"/>
    <w:rsid w:val="00DB6317"/>
    <w:rsid w:val="00DD22DE"/>
    <w:rsid w:val="00DD249B"/>
    <w:rsid w:val="00DD361D"/>
    <w:rsid w:val="00DD6AA3"/>
    <w:rsid w:val="00DE5AA7"/>
    <w:rsid w:val="00DF010A"/>
    <w:rsid w:val="00DF258C"/>
    <w:rsid w:val="00DF401B"/>
    <w:rsid w:val="00DF5D92"/>
    <w:rsid w:val="00DF65D1"/>
    <w:rsid w:val="00E036AA"/>
    <w:rsid w:val="00E0530C"/>
    <w:rsid w:val="00E057DE"/>
    <w:rsid w:val="00E058F1"/>
    <w:rsid w:val="00E05FFB"/>
    <w:rsid w:val="00E14903"/>
    <w:rsid w:val="00E171DB"/>
    <w:rsid w:val="00E22FB5"/>
    <w:rsid w:val="00E31AC2"/>
    <w:rsid w:val="00E3395E"/>
    <w:rsid w:val="00E40BED"/>
    <w:rsid w:val="00E42646"/>
    <w:rsid w:val="00E43E77"/>
    <w:rsid w:val="00E442CC"/>
    <w:rsid w:val="00E4486B"/>
    <w:rsid w:val="00E5121D"/>
    <w:rsid w:val="00E7303B"/>
    <w:rsid w:val="00E75090"/>
    <w:rsid w:val="00E84101"/>
    <w:rsid w:val="00E92DAC"/>
    <w:rsid w:val="00E94E73"/>
    <w:rsid w:val="00E95F0A"/>
    <w:rsid w:val="00EB03B1"/>
    <w:rsid w:val="00EB2E2C"/>
    <w:rsid w:val="00EB371F"/>
    <w:rsid w:val="00EB430E"/>
    <w:rsid w:val="00EB48E9"/>
    <w:rsid w:val="00EE1E1B"/>
    <w:rsid w:val="00EE3C01"/>
    <w:rsid w:val="00EE4185"/>
    <w:rsid w:val="00EE41F9"/>
    <w:rsid w:val="00EF0817"/>
    <w:rsid w:val="00EF77FB"/>
    <w:rsid w:val="00F00972"/>
    <w:rsid w:val="00F0260D"/>
    <w:rsid w:val="00F0332C"/>
    <w:rsid w:val="00F0442D"/>
    <w:rsid w:val="00F11683"/>
    <w:rsid w:val="00F1203A"/>
    <w:rsid w:val="00F1474D"/>
    <w:rsid w:val="00F15CAA"/>
    <w:rsid w:val="00F17197"/>
    <w:rsid w:val="00F31172"/>
    <w:rsid w:val="00F3399E"/>
    <w:rsid w:val="00F33BE9"/>
    <w:rsid w:val="00F404A2"/>
    <w:rsid w:val="00F44A9F"/>
    <w:rsid w:val="00F46908"/>
    <w:rsid w:val="00F479CF"/>
    <w:rsid w:val="00F47C02"/>
    <w:rsid w:val="00F52FAA"/>
    <w:rsid w:val="00F55908"/>
    <w:rsid w:val="00F60633"/>
    <w:rsid w:val="00F62389"/>
    <w:rsid w:val="00F6536B"/>
    <w:rsid w:val="00F763E1"/>
    <w:rsid w:val="00F76767"/>
    <w:rsid w:val="00F770DE"/>
    <w:rsid w:val="00F91834"/>
    <w:rsid w:val="00F943FC"/>
    <w:rsid w:val="00F95EAB"/>
    <w:rsid w:val="00FB4572"/>
    <w:rsid w:val="00FB7165"/>
    <w:rsid w:val="00FC011A"/>
    <w:rsid w:val="00FC1BA6"/>
    <w:rsid w:val="00FC4046"/>
    <w:rsid w:val="00FD09CF"/>
    <w:rsid w:val="00FD4F04"/>
    <w:rsid w:val="00FE14FC"/>
    <w:rsid w:val="00FF0DBD"/>
    <w:rsid w:val="00FF2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99"/>
    <w:qFormat/>
    <w:rsid w:val="00167BB2"/>
    <w:rPr>
      <w:rFonts w:cs="Times New Roman"/>
      <w:b/>
      <w:bCs/>
    </w:rPr>
  </w:style>
  <w:style w:type="character" w:customStyle="1" w:styleId="em">
    <w:name w:val="em"/>
    <w:basedOn w:val="Standaardalinea-lettertype"/>
    <w:rsid w:val="003C2128"/>
  </w:style>
  <w:style w:type="paragraph" w:styleId="Lijstalinea">
    <w:name w:val="List Paragraph"/>
    <w:basedOn w:val="Standaard"/>
    <w:uiPriority w:val="34"/>
    <w:qFormat/>
    <w:rsid w:val="005B6697"/>
    <w:pPr>
      <w:ind w:left="720"/>
      <w:contextualSpacing/>
    </w:pPr>
  </w:style>
  <w:style w:type="paragraph" w:customStyle="1" w:styleId="bodytext">
    <w:name w:val="bodytext"/>
    <w:basedOn w:val="Standaard"/>
    <w:rsid w:val="00172B98"/>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locked/>
    <w:rsid w:val="00E40B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99"/>
    <w:qFormat/>
    <w:rsid w:val="00167BB2"/>
    <w:rPr>
      <w:rFonts w:cs="Times New Roman"/>
      <w:b/>
      <w:bCs/>
    </w:rPr>
  </w:style>
  <w:style w:type="character" w:customStyle="1" w:styleId="em">
    <w:name w:val="em"/>
    <w:basedOn w:val="Standaardalinea-lettertype"/>
    <w:rsid w:val="003C2128"/>
  </w:style>
  <w:style w:type="paragraph" w:styleId="Lijstalinea">
    <w:name w:val="List Paragraph"/>
    <w:basedOn w:val="Standaard"/>
    <w:uiPriority w:val="34"/>
    <w:qFormat/>
    <w:rsid w:val="005B6697"/>
    <w:pPr>
      <w:ind w:left="720"/>
      <w:contextualSpacing/>
    </w:pPr>
  </w:style>
  <w:style w:type="paragraph" w:customStyle="1" w:styleId="bodytext">
    <w:name w:val="bodytext"/>
    <w:basedOn w:val="Standaard"/>
    <w:rsid w:val="00172B98"/>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locked/>
    <w:rsid w:val="00E40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741">
      <w:bodyDiv w:val="1"/>
      <w:marLeft w:val="0"/>
      <w:marRight w:val="0"/>
      <w:marTop w:val="0"/>
      <w:marBottom w:val="0"/>
      <w:divBdr>
        <w:top w:val="none" w:sz="0" w:space="0" w:color="auto"/>
        <w:left w:val="none" w:sz="0" w:space="0" w:color="auto"/>
        <w:bottom w:val="none" w:sz="0" w:space="0" w:color="auto"/>
        <w:right w:val="none" w:sz="0" w:space="0" w:color="auto"/>
      </w:divBdr>
      <w:divsChild>
        <w:div w:id="2126541208">
          <w:marLeft w:val="0"/>
          <w:marRight w:val="0"/>
          <w:marTop w:val="0"/>
          <w:marBottom w:val="0"/>
          <w:divBdr>
            <w:top w:val="none" w:sz="0" w:space="0" w:color="auto"/>
            <w:left w:val="none" w:sz="0" w:space="0" w:color="auto"/>
            <w:bottom w:val="none" w:sz="0" w:space="0" w:color="auto"/>
            <w:right w:val="none" w:sz="0" w:space="0" w:color="auto"/>
          </w:divBdr>
          <w:divsChild>
            <w:div w:id="1743601848">
              <w:marLeft w:val="0"/>
              <w:marRight w:val="0"/>
              <w:marTop w:val="0"/>
              <w:marBottom w:val="0"/>
              <w:divBdr>
                <w:top w:val="none" w:sz="0" w:space="0" w:color="auto"/>
                <w:left w:val="none" w:sz="0" w:space="0" w:color="auto"/>
                <w:bottom w:val="none" w:sz="0" w:space="0" w:color="auto"/>
                <w:right w:val="none" w:sz="0" w:space="0" w:color="auto"/>
              </w:divBdr>
              <w:divsChild>
                <w:div w:id="1737782423">
                  <w:marLeft w:val="0"/>
                  <w:marRight w:val="0"/>
                  <w:marTop w:val="0"/>
                  <w:marBottom w:val="0"/>
                  <w:divBdr>
                    <w:top w:val="none" w:sz="0" w:space="0" w:color="auto"/>
                    <w:left w:val="none" w:sz="0" w:space="0" w:color="auto"/>
                    <w:bottom w:val="none" w:sz="0" w:space="0" w:color="auto"/>
                    <w:right w:val="none" w:sz="0" w:space="0" w:color="auto"/>
                  </w:divBdr>
                  <w:divsChild>
                    <w:div w:id="318507011">
                      <w:marLeft w:val="0"/>
                      <w:marRight w:val="0"/>
                      <w:marTop w:val="0"/>
                      <w:marBottom w:val="0"/>
                      <w:divBdr>
                        <w:top w:val="none" w:sz="0" w:space="0" w:color="auto"/>
                        <w:left w:val="none" w:sz="0" w:space="0" w:color="auto"/>
                        <w:bottom w:val="none" w:sz="0" w:space="0" w:color="auto"/>
                        <w:right w:val="none" w:sz="0" w:space="0" w:color="auto"/>
                      </w:divBdr>
                      <w:divsChild>
                        <w:div w:id="775904650">
                          <w:marLeft w:val="0"/>
                          <w:marRight w:val="0"/>
                          <w:marTop w:val="0"/>
                          <w:marBottom w:val="0"/>
                          <w:divBdr>
                            <w:top w:val="none" w:sz="0" w:space="0" w:color="auto"/>
                            <w:left w:val="none" w:sz="0" w:space="0" w:color="auto"/>
                            <w:bottom w:val="none" w:sz="0" w:space="0" w:color="auto"/>
                            <w:right w:val="none" w:sz="0" w:space="0" w:color="auto"/>
                          </w:divBdr>
                          <w:divsChild>
                            <w:div w:id="1240140098">
                              <w:marLeft w:val="0"/>
                              <w:marRight w:val="0"/>
                              <w:marTop w:val="0"/>
                              <w:marBottom w:val="0"/>
                              <w:divBdr>
                                <w:top w:val="none" w:sz="0" w:space="0" w:color="auto"/>
                                <w:left w:val="none" w:sz="0" w:space="0" w:color="auto"/>
                                <w:bottom w:val="none" w:sz="0" w:space="0" w:color="auto"/>
                                <w:right w:val="none" w:sz="0" w:space="0" w:color="auto"/>
                              </w:divBdr>
                              <w:divsChild>
                                <w:div w:id="2113865060">
                                  <w:marLeft w:val="0"/>
                                  <w:marRight w:val="0"/>
                                  <w:marTop w:val="0"/>
                                  <w:marBottom w:val="0"/>
                                  <w:divBdr>
                                    <w:top w:val="none" w:sz="0" w:space="0" w:color="auto"/>
                                    <w:left w:val="none" w:sz="0" w:space="0" w:color="auto"/>
                                    <w:bottom w:val="none" w:sz="0" w:space="0" w:color="auto"/>
                                    <w:right w:val="none" w:sz="0" w:space="0" w:color="auto"/>
                                  </w:divBdr>
                                  <w:divsChild>
                                    <w:div w:id="1498765515">
                                      <w:marLeft w:val="0"/>
                                      <w:marRight w:val="0"/>
                                      <w:marTop w:val="0"/>
                                      <w:marBottom w:val="0"/>
                                      <w:divBdr>
                                        <w:top w:val="none" w:sz="0" w:space="0" w:color="auto"/>
                                        <w:left w:val="none" w:sz="0" w:space="0" w:color="auto"/>
                                        <w:bottom w:val="none" w:sz="0" w:space="0" w:color="auto"/>
                                        <w:right w:val="none" w:sz="0" w:space="0" w:color="auto"/>
                                      </w:divBdr>
                                      <w:divsChild>
                                        <w:div w:id="903218295">
                                          <w:marLeft w:val="0"/>
                                          <w:marRight w:val="0"/>
                                          <w:marTop w:val="0"/>
                                          <w:marBottom w:val="0"/>
                                          <w:divBdr>
                                            <w:top w:val="none" w:sz="0" w:space="0" w:color="auto"/>
                                            <w:left w:val="none" w:sz="0" w:space="0" w:color="auto"/>
                                            <w:bottom w:val="none" w:sz="0" w:space="0" w:color="auto"/>
                                            <w:right w:val="none" w:sz="0" w:space="0" w:color="auto"/>
                                          </w:divBdr>
                                          <w:divsChild>
                                            <w:div w:id="400753452">
                                              <w:marLeft w:val="0"/>
                                              <w:marRight w:val="0"/>
                                              <w:marTop w:val="0"/>
                                              <w:marBottom w:val="0"/>
                                              <w:divBdr>
                                                <w:top w:val="none" w:sz="0" w:space="0" w:color="auto"/>
                                                <w:left w:val="none" w:sz="0" w:space="0" w:color="auto"/>
                                                <w:bottom w:val="none" w:sz="0" w:space="0" w:color="auto"/>
                                                <w:right w:val="none" w:sz="0" w:space="0" w:color="auto"/>
                                              </w:divBdr>
                                              <w:divsChild>
                                                <w:div w:id="12329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099930">
      <w:bodyDiv w:val="1"/>
      <w:marLeft w:val="0"/>
      <w:marRight w:val="0"/>
      <w:marTop w:val="0"/>
      <w:marBottom w:val="0"/>
      <w:divBdr>
        <w:top w:val="none" w:sz="0" w:space="0" w:color="auto"/>
        <w:left w:val="none" w:sz="0" w:space="0" w:color="auto"/>
        <w:bottom w:val="none" w:sz="0" w:space="0" w:color="auto"/>
        <w:right w:val="none" w:sz="0" w:space="0" w:color="auto"/>
      </w:divBdr>
    </w:div>
    <w:div w:id="581179785">
      <w:bodyDiv w:val="1"/>
      <w:marLeft w:val="0"/>
      <w:marRight w:val="0"/>
      <w:marTop w:val="0"/>
      <w:marBottom w:val="0"/>
      <w:divBdr>
        <w:top w:val="none" w:sz="0" w:space="0" w:color="auto"/>
        <w:left w:val="none" w:sz="0" w:space="0" w:color="auto"/>
        <w:bottom w:val="none" w:sz="0" w:space="0" w:color="auto"/>
        <w:right w:val="none" w:sz="0" w:space="0" w:color="auto"/>
      </w:divBdr>
      <w:divsChild>
        <w:div w:id="2052143686">
          <w:marLeft w:val="0"/>
          <w:marRight w:val="0"/>
          <w:marTop w:val="0"/>
          <w:marBottom w:val="0"/>
          <w:divBdr>
            <w:top w:val="none" w:sz="0" w:space="0" w:color="auto"/>
            <w:left w:val="none" w:sz="0" w:space="0" w:color="auto"/>
            <w:bottom w:val="none" w:sz="0" w:space="0" w:color="auto"/>
            <w:right w:val="none" w:sz="0" w:space="0" w:color="auto"/>
          </w:divBdr>
          <w:divsChild>
            <w:div w:id="2056999888">
              <w:marLeft w:val="0"/>
              <w:marRight w:val="0"/>
              <w:marTop w:val="0"/>
              <w:marBottom w:val="0"/>
              <w:divBdr>
                <w:top w:val="none" w:sz="0" w:space="0" w:color="auto"/>
                <w:left w:val="none" w:sz="0" w:space="0" w:color="auto"/>
                <w:bottom w:val="none" w:sz="0" w:space="0" w:color="auto"/>
                <w:right w:val="none" w:sz="0" w:space="0" w:color="auto"/>
              </w:divBdr>
              <w:divsChild>
                <w:div w:id="522860741">
                  <w:marLeft w:val="0"/>
                  <w:marRight w:val="0"/>
                  <w:marTop w:val="0"/>
                  <w:marBottom w:val="0"/>
                  <w:divBdr>
                    <w:top w:val="none" w:sz="0" w:space="0" w:color="auto"/>
                    <w:left w:val="none" w:sz="0" w:space="0" w:color="auto"/>
                    <w:bottom w:val="none" w:sz="0" w:space="0" w:color="auto"/>
                    <w:right w:val="none" w:sz="0" w:space="0" w:color="auto"/>
                  </w:divBdr>
                  <w:divsChild>
                    <w:div w:id="1986662876">
                      <w:marLeft w:val="0"/>
                      <w:marRight w:val="0"/>
                      <w:marTop w:val="0"/>
                      <w:marBottom w:val="750"/>
                      <w:divBdr>
                        <w:top w:val="none" w:sz="0" w:space="0" w:color="auto"/>
                        <w:left w:val="none" w:sz="0" w:space="0" w:color="auto"/>
                        <w:bottom w:val="none" w:sz="0" w:space="0" w:color="auto"/>
                        <w:right w:val="none" w:sz="0" w:space="0" w:color="auto"/>
                      </w:divBdr>
                      <w:divsChild>
                        <w:div w:id="17579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93644">
      <w:bodyDiv w:val="1"/>
      <w:marLeft w:val="0"/>
      <w:marRight w:val="0"/>
      <w:marTop w:val="0"/>
      <w:marBottom w:val="0"/>
      <w:divBdr>
        <w:top w:val="none" w:sz="0" w:space="0" w:color="auto"/>
        <w:left w:val="none" w:sz="0" w:space="0" w:color="auto"/>
        <w:bottom w:val="none" w:sz="0" w:space="0" w:color="auto"/>
        <w:right w:val="none" w:sz="0" w:space="0" w:color="auto"/>
      </w:divBdr>
      <w:divsChild>
        <w:div w:id="697580760">
          <w:marLeft w:val="0"/>
          <w:marRight w:val="0"/>
          <w:marTop w:val="0"/>
          <w:marBottom w:val="0"/>
          <w:divBdr>
            <w:top w:val="none" w:sz="0" w:space="0" w:color="auto"/>
            <w:left w:val="none" w:sz="0" w:space="0" w:color="auto"/>
            <w:bottom w:val="none" w:sz="0" w:space="0" w:color="auto"/>
            <w:right w:val="none" w:sz="0" w:space="0" w:color="auto"/>
          </w:divBdr>
          <w:divsChild>
            <w:div w:id="1547134103">
              <w:marLeft w:val="0"/>
              <w:marRight w:val="0"/>
              <w:marTop w:val="0"/>
              <w:marBottom w:val="0"/>
              <w:divBdr>
                <w:top w:val="none" w:sz="0" w:space="0" w:color="auto"/>
                <w:left w:val="none" w:sz="0" w:space="0" w:color="auto"/>
                <w:bottom w:val="none" w:sz="0" w:space="0" w:color="auto"/>
                <w:right w:val="none" w:sz="0" w:space="0" w:color="auto"/>
              </w:divBdr>
              <w:divsChild>
                <w:div w:id="1610816193">
                  <w:marLeft w:val="0"/>
                  <w:marRight w:val="0"/>
                  <w:marTop w:val="0"/>
                  <w:marBottom w:val="0"/>
                  <w:divBdr>
                    <w:top w:val="none" w:sz="0" w:space="0" w:color="auto"/>
                    <w:left w:val="none" w:sz="0" w:space="0" w:color="auto"/>
                    <w:bottom w:val="none" w:sz="0" w:space="0" w:color="auto"/>
                    <w:right w:val="none" w:sz="0" w:space="0" w:color="auto"/>
                  </w:divBdr>
                  <w:divsChild>
                    <w:div w:id="1558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343">
      <w:bodyDiv w:val="1"/>
      <w:marLeft w:val="0"/>
      <w:marRight w:val="0"/>
      <w:marTop w:val="0"/>
      <w:marBottom w:val="0"/>
      <w:divBdr>
        <w:top w:val="none" w:sz="0" w:space="0" w:color="auto"/>
        <w:left w:val="none" w:sz="0" w:space="0" w:color="auto"/>
        <w:bottom w:val="none" w:sz="0" w:space="0" w:color="auto"/>
        <w:right w:val="none" w:sz="0" w:space="0" w:color="auto"/>
      </w:divBdr>
    </w:div>
    <w:div w:id="1268194225">
      <w:bodyDiv w:val="1"/>
      <w:marLeft w:val="0"/>
      <w:marRight w:val="0"/>
      <w:marTop w:val="0"/>
      <w:marBottom w:val="0"/>
      <w:divBdr>
        <w:top w:val="none" w:sz="0" w:space="0" w:color="auto"/>
        <w:left w:val="none" w:sz="0" w:space="0" w:color="auto"/>
        <w:bottom w:val="none" w:sz="0" w:space="0" w:color="auto"/>
        <w:right w:val="none" w:sz="0" w:space="0" w:color="auto"/>
      </w:divBdr>
      <w:divsChild>
        <w:div w:id="1571386298">
          <w:marLeft w:val="0"/>
          <w:marRight w:val="0"/>
          <w:marTop w:val="0"/>
          <w:marBottom w:val="0"/>
          <w:divBdr>
            <w:top w:val="none" w:sz="0" w:space="0" w:color="auto"/>
            <w:left w:val="none" w:sz="0" w:space="0" w:color="auto"/>
            <w:bottom w:val="none" w:sz="0" w:space="0" w:color="auto"/>
            <w:right w:val="none" w:sz="0" w:space="0" w:color="auto"/>
          </w:divBdr>
          <w:divsChild>
            <w:div w:id="206841704">
              <w:marLeft w:val="0"/>
              <w:marRight w:val="0"/>
              <w:marTop w:val="0"/>
              <w:marBottom w:val="0"/>
              <w:divBdr>
                <w:top w:val="none" w:sz="0" w:space="0" w:color="auto"/>
                <w:left w:val="none" w:sz="0" w:space="0" w:color="auto"/>
                <w:bottom w:val="none" w:sz="0" w:space="0" w:color="auto"/>
                <w:right w:val="none" w:sz="0" w:space="0" w:color="auto"/>
              </w:divBdr>
              <w:divsChild>
                <w:div w:id="162206438">
                  <w:marLeft w:val="0"/>
                  <w:marRight w:val="0"/>
                  <w:marTop w:val="0"/>
                  <w:marBottom w:val="0"/>
                  <w:divBdr>
                    <w:top w:val="none" w:sz="0" w:space="0" w:color="auto"/>
                    <w:left w:val="none" w:sz="0" w:space="0" w:color="auto"/>
                    <w:bottom w:val="none" w:sz="0" w:space="0" w:color="auto"/>
                    <w:right w:val="none" w:sz="0" w:space="0" w:color="auto"/>
                  </w:divBdr>
                  <w:divsChild>
                    <w:div w:id="99643150">
                      <w:marLeft w:val="0"/>
                      <w:marRight w:val="0"/>
                      <w:marTop w:val="0"/>
                      <w:marBottom w:val="750"/>
                      <w:divBdr>
                        <w:top w:val="none" w:sz="0" w:space="0" w:color="auto"/>
                        <w:left w:val="none" w:sz="0" w:space="0" w:color="auto"/>
                        <w:bottom w:val="none" w:sz="0" w:space="0" w:color="auto"/>
                        <w:right w:val="none" w:sz="0" w:space="0" w:color="auto"/>
                      </w:divBdr>
                      <w:divsChild>
                        <w:div w:id="21146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7848">
      <w:bodyDiv w:val="1"/>
      <w:marLeft w:val="0"/>
      <w:marRight w:val="0"/>
      <w:marTop w:val="0"/>
      <w:marBottom w:val="0"/>
      <w:divBdr>
        <w:top w:val="none" w:sz="0" w:space="0" w:color="auto"/>
        <w:left w:val="none" w:sz="0" w:space="0" w:color="auto"/>
        <w:bottom w:val="none" w:sz="0" w:space="0" w:color="auto"/>
        <w:right w:val="none" w:sz="0" w:space="0" w:color="auto"/>
      </w:divBdr>
      <w:divsChild>
        <w:div w:id="833956836">
          <w:marLeft w:val="0"/>
          <w:marRight w:val="0"/>
          <w:marTop w:val="0"/>
          <w:marBottom w:val="0"/>
          <w:divBdr>
            <w:top w:val="none" w:sz="0" w:space="0" w:color="auto"/>
            <w:left w:val="none" w:sz="0" w:space="0" w:color="auto"/>
            <w:bottom w:val="none" w:sz="0" w:space="0" w:color="auto"/>
            <w:right w:val="none" w:sz="0" w:space="0" w:color="auto"/>
          </w:divBdr>
          <w:divsChild>
            <w:div w:id="876242008">
              <w:marLeft w:val="0"/>
              <w:marRight w:val="0"/>
              <w:marTop w:val="0"/>
              <w:marBottom w:val="0"/>
              <w:divBdr>
                <w:top w:val="none" w:sz="0" w:space="0" w:color="auto"/>
                <w:left w:val="none" w:sz="0" w:space="0" w:color="auto"/>
                <w:bottom w:val="none" w:sz="0" w:space="0" w:color="auto"/>
                <w:right w:val="none" w:sz="0" w:space="0" w:color="auto"/>
              </w:divBdr>
              <w:divsChild>
                <w:div w:id="1276329229">
                  <w:marLeft w:val="0"/>
                  <w:marRight w:val="0"/>
                  <w:marTop w:val="0"/>
                  <w:marBottom w:val="0"/>
                  <w:divBdr>
                    <w:top w:val="none" w:sz="0" w:space="0" w:color="auto"/>
                    <w:left w:val="none" w:sz="0" w:space="0" w:color="auto"/>
                    <w:bottom w:val="none" w:sz="0" w:space="0" w:color="auto"/>
                    <w:right w:val="none" w:sz="0" w:space="0" w:color="auto"/>
                  </w:divBdr>
                  <w:divsChild>
                    <w:div w:id="1108621301">
                      <w:marLeft w:val="0"/>
                      <w:marRight w:val="0"/>
                      <w:marTop w:val="0"/>
                      <w:marBottom w:val="750"/>
                      <w:divBdr>
                        <w:top w:val="none" w:sz="0" w:space="0" w:color="auto"/>
                        <w:left w:val="none" w:sz="0" w:space="0" w:color="auto"/>
                        <w:bottom w:val="none" w:sz="0" w:space="0" w:color="auto"/>
                        <w:right w:val="none" w:sz="0" w:space="0" w:color="auto"/>
                      </w:divBdr>
                      <w:divsChild>
                        <w:div w:id="357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37255">
      <w:bodyDiv w:val="1"/>
      <w:marLeft w:val="0"/>
      <w:marRight w:val="0"/>
      <w:marTop w:val="0"/>
      <w:marBottom w:val="0"/>
      <w:divBdr>
        <w:top w:val="none" w:sz="0" w:space="0" w:color="auto"/>
        <w:left w:val="none" w:sz="0" w:space="0" w:color="auto"/>
        <w:bottom w:val="none" w:sz="0" w:space="0" w:color="auto"/>
        <w:right w:val="none" w:sz="0" w:space="0" w:color="auto"/>
      </w:divBdr>
    </w:div>
    <w:div w:id="1496921402">
      <w:marLeft w:val="0"/>
      <w:marRight w:val="0"/>
      <w:marTop w:val="0"/>
      <w:marBottom w:val="0"/>
      <w:divBdr>
        <w:top w:val="none" w:sz="0" w:space="0" w:color="auto"/>
        <w:left w:val="none" w:sz="0" w:space="0" w:color="auto"/>
        <w:bottom w:val="none" w:sz="0" w:space="0" w:color="auto"/>
        <w:right w:val="none" w:sz="0" w:space="0" w:color="auto"/>
      </w:divBdr>
    </w:div>
    <w:div w:id="1496921403">
      <w:marLeft w:val="0"/>
      <w:marRight w:val="0"/>
      <w:marTop w:val="0"/>
      <w:marBottom w:val="0"/>
      <w:divBdr>
        <w:top w:val="none" w:sz="0" w:space="0" w:color="auto"/>
        <w:left w:val="none" w:sz="0" w:space="0" w:color="auto"/>
        <w:bottom w:val="none" w:sz="0" w:space="0" w:color="auto"/>
        <w:right w:val="none" w:sz="0" w:space="0" w:color="auto"/>
      </w:divBdr>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496921405">
          <w:marLeft w:val="0"/>
          <w:marRight w:val="0"/>
          <w:marTop w:val="0"/>
          <w:marBottom w:val="0"/>
          <w:divBdr>
            <w:top w:val="none" w:sz="0" w:space="0" w:color="auto"/>
            <w:left w:val="none" w:sz="0" w:space="0" w:color="auto"/>
            <w:bottom w:val="none" w:sz="0" w:space="0" w:color="auto"/>
            <w:right w:val="none" w:sz="0" w:space="0" w:color="auto"/>
          </w:divBdr>
          <w:divsChild>
            <w:div w:id="1496921407">
              <w:marLeft w:val="0"/>
              <w:marRight w:val="0"/>
              <w:marTop w:val="0"/>
              <w:marBottom w:val="0"/>
              <w:divBdr>
                <w:top w:val="none" w:sz="0" w:space="0" w:color="auto"/>
                <w:left w:val="none" w:sz="0" w:space="0" w:color="auto"/>
                <w:bottom w:val="none" w:sz="0" w:space="0" w:color="auto"/>
                <w:right w:val="none" w:sz="0" w:space="0" w:color="auto"/>
              </w:divBdr>
              <w:divsChild>
                <w:div w:id="1496921406">
                  <w:marLeft w:val="0"/>
                  <w:marRight w:val="0"/>
                  <w:marTop w:val="0"/>
                  <w:marBottom w:val="0"/>
                  <w:divBdr>
                    <w:top w:val="none" w:sz="0" w:space="0" w:color="auto"/>
                    <w:left w:val="none" w:sz="0" w:space="0" w:color="auto"/>
                    <w:bottom w:val="none" w:sz="0" w:space="0" w:color="auto"/>
                    <w:right w:val="none" w:sz="0" w:space="0" w:color="auto"/>
                  </w:divBdr>
                  <w:divsChild>
                    <w:div w:id="1496921404">
                      <w:marLeft w:val="0"/>
                      <w:marRight w:val="0"/>
                      <w:marTop w:val="0"/>
                      <w:marBottom w:val="750"/>
                      <w:divBdr>
                        <w:top w:val="none" w:sz="0" w:space="0" w:color="auto"/>
                        <w:left w:val="none" w:sz="0" w:space="0" w:color="auto"/>
                        <w:bottom w:val="none" w:sz="0" w:space="0" w:color="auto"/>
                        <w:right w:val="none" w:sz="0" w:space="0" w:color="auto"/>
                      </w:divBdr>
                      <w:divsChild>
                        <w:div w:id="1496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21409">
      <w:marLeft w:val="0"/>
      <w:marRight w:val="0"/>
      <w:marTop w:val="0"/>
      <w:marBottom w:val="0"/>
      <w:divBdr>
        <w:top w:val="none" w:sz="0" w:space="0" w:color="auto"/>
        <w:left w:val="none" w:sz="0" w:space="0" w:color="auto"/>
        <w:bottom w:val="none" w:sz="0" w:space="0" w:color="auto"/>
        <w:right w:val="none" w:sz="0" w:space="0" w:color="auto"/>
      </w:divBdr>
    </w:div>
    <w:div w:id="1915894975">
      <w:bodyDiv w:val="1"/>
      <w:marLeft w:val="0"/>
      <w:marRight w:val="0"/>
      <w:marTop w:val="0"/>
      <w:marBottom w:val="0"/>
      <w:divBdr>
        <w:top w:val="none" w:sz="0" w:space="0" w:color="auto"/>
        <w:left w:val="none" w:sz="0" w:space="0" w:color="auto"/>
        <w:bottom w:val="none" w:sz="0" w:space="0" w:color="auto"/>
        <w:right w:val="none" w:sz="0" w:space="0" w:color="auto"/>
      </w:divBdr>
      <w:divsChild>
        <w:div w:id="1622683531">
          <w:marLeft w:val="0"/>
          <w:marRight w:val="0"/>
          <w:marTop w:val="0"/>
          <w:marBottom w:val="0"/>
          <w:divBdr>
            <w:top w:val="none" w:sz="0" w:space="0" w:color="auto"/>
            <w:left w:val="none" w:sz="0" w:space="0" w:color="auto"/>
            <w:bottom w:val="none" w:sz="0" w:space="0" w:color="auto"/>
            <w:right w:val="none" w:sz="0" w:space="0" w:color="auto"/>
          </w:divBdr>
          <w:divsChild>
            <w:div w:id="1798647206">
              <w:marLeft w:val="0"/>
              <w:marRight w:val="0"/>
              <w:marTop w:val="0"/>
              <w:marBottom w:val="0"/>
              <w:divBdr>
                <w:top w:val="none" w:sz="0" w:space="0" w:color="auto"/>
                <w:left w:val="none" w:sz="0" w:space="0" w:color="auto"/>
                <w:bottom w:val="none" w:sz="0" w:space="0" w:color="auto"/>
                <w:right w:val="none" w:sz="0" w:space="0" w:color="auto"/>
              </w:divBdr>
              <w:divsChild>
                <w:div w:id="218637607">
                  <w:marLeft w:val="0"/>
                  <w:marRight w:val="0"/>
                  <w:marTop w:val="0"/>
                  <w:marBottom w:val="0"/>
                  <w:divBdr>
                    <w:top w:val="none" w:sz="0" w:space="0" w:color="auto"/>
                    <w:left w:val="none" w:sz="0" w:space="0" w:color="auto"/>
                    <w:bottom w:val="none" w:sz="0" w:space="0" w:color="auto"/>
                    <w:right w:val="none" w:sz="0" w:space="0" w:color="auto"/>
                  </w:divBdr>
                  <w:divsChild>
                    <w:div w:id="1898322766">
                      <w:marLeft w:val="0"/>
                      <w:marRight w:val="0"/>
                      <w:marTop w:val="0"/>
                      <w:marBottom w:val="0"/>
                      <w:divBdr>
                        <w:top w:val="none" w:sz="0" w:space="0" w:color="auto"/>
                        <w:left w:val="none" w:sz="0" w:space="0" w:color="auto"/>
                        <w:bottom w:val="none" w:sz="0" w:space="0" w:color="auto"/>
                        <w:right w:val="none" w:sz="0" w:space="0" w:color="auto"/>
                      </w:divBdr>
                      <w:divsChild>
                        <w:div w:id="1408959886">
                          <w:marLeft w:val="0"/>
                          <w:marRight w:val="0"/>
                          <w:marTop w:val="0"/>
                          <w:marBottom w:val="0"/>
                          <w:divBdr>
                            <w:top w:val="none" w:sz="0" w:space="0" w:color="auto"/>
                            <w:left w:val="none" w:sz="0" w:space="0" w:color="auto"/>
                            <w:bottom w:val="none" w:sz="0" w:space="0" w:color="auto"/>
                            <w:right w:val="none" w:sz="0" w:space="0" w:color="auto"/>
                          </w:divBdr>
                        </w:div>
                        <w:div w:id="763843942">
                          <w:marLeft w:val="0"/>
                          <w:marRight w:val="0"/>
                          <w:marTop w:val="0"/>
                          <w:marBottom w:val="0"/>
                          <w:divBdr>
                            <w:top w:val="none" w:sz="0" w:space="0" w:color="auto"/>
                            <w:left w:val="none" w:sz="0" w:space="0" w:color="auto"/>
                            <w:bottom w:val="none" w:sz="0" w:space="0" w:color="auto"/>
                            <w:right w:val="none" w:sz="0" w:space="0" w:color="auto"/>
                          </w:divBdr>
                        </w:div>
                        <w:div w:id="1542981605">
                          <w:marLeft w:val="0"/>
                          <w:marRight w:val="0"/>
                          <w:marTop w:val="0"/>
                          <w:marBottom w:val="0"/>
                          <w:divBdr>
                            <w:top w:val="none" w:sz="0" w:space="0" w:color="auto"/>
                            <w:left w:val="none" w:sz="0" w:space="0" w:color="auto"/>
                            <w:bottom w:val="none" w:sz="0" w:space="0" w:color="auto"/>
                            <w:right w:val="none" w:sz="0" w:space="0" w:color="auto"/>
                          </w:divBdr>
                        </w:div>
                        <w:div w:id="2022389075">
                          <w:marLeft w:val="0"/>
                          <w:marRight w:val="0"/>
                          <w:marTop w:val="0"/>
                          <w:marBottom w:val="0"/>
                          <w:divBdr>
                            <w:top w:val="none" w:sz="0" w:space="0" w:color="auto"/>
                            <w:left w:val="none" w:sz="0" w:space="0" w:color="auto"/>
                            <w:bottom w:val="none" w:sz="0" w:space="0" w:color="auto"/>
                            <w:right w:val="none" w:sz="0" w:space="0" w:color="auto"/>
                          </w:divBdr>
                        </w:div>
                        <w:div w:id="986858805">
                          <w:marLeft w:val="0"/>
                          <w:marRight w:val="0"/>
                          <w:marTop w:val="0"/>
                          <w:marBottom w:val="0"/>
                          <w:divBdr>
                            <w:top w:val="none" w:sz="0" w:space="0" w:color="auto"/>
                            <w:left w:val="none" w:sz="0" w:space="0" w:color="auto"/>
                            <w:bottom w:val="none" w:sz="0" w:space="0" w:color="auto"/>
                            <w:right w:val="none" w:sz="0" w:space="0" w:color="auto"/>
                          </w:divBdr>
                        </w:div>
                        <w:div w:id="7222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32907">
      <w:bodyDiv w:val="1"/>
      <w:marLeft w:val="0"/>
      <w:marRight w:val="0"/>
      <w:marTop w:val="0"/>
      <w:marBottom w:val="0"/>
      <w:divBdr>
        <w:top w:val="none" w:sz="0" w:space="0" w:color="auto"/>
        <w:left w:val="none" w:sz="0" w:space="0" w:color="auto"/>
        <w:bottom w:val="none" w:sz="0" w:space="0" w:color="auto"/>
        <w:right w:val="none" w:sz="0" w:space="0" w:color="auto"/>
      </w:divBdr>
      <w:divsChild>
        <w:div w:id="700209448">
          <w:marLeft w:val="0"/>
          <w:marRight w:val="0"/>
          <w:marTop w:val="0"/>
          <w:marBottom w:val="0"/>
          <w:divBdr>
            <w:top w:val="none" w:sz="0" w:space="0" w:color="auto"/>
            <w:left w:val="none" w:sz="0" w:space="0" w:color="auto"/>
            <w:bottom w:val="none" w:sz="0" w:space="0" w:color="auto"/>
            <w:right w:val="none" w:sz="0" w:space="0" w:color="auto"/>
          </w:divBdr>
          <w:divsChild>
            <w:div w:id="2090418945">
              <w:marLeft w:val="0"/>
              <w:marRight w:val="0"/>
              <w:marTop w:val="0"/>
              <w:marBottom w:val="0"/>
              <w:divBdr>
                <w:top w:val="none" w:sz="0" w:space="0" w:color="auto"/>
                <w:left w:val="none" w:sz="0" w:space="0" w:color="auto"/>
                <w:bottom w:val="none" w:sz="0" w:space="0" w:color="auto"/>
                <w:right w:val="none" w:sz="0" w:space="0" w:color="auto"/>
              </w:divBdr>
              <w:divsChild>
                <w:div w:id="2146508221">
                  <w:marLeft w:val="0"/>
                  <w:marRight w:val="0"/>
                  <w:marTop w:val="0"/>
                  <w:marBottom w:val="0"/>
                  <w:divBdr>
                    <w:top w:val="none" w:sz="0" w:space="0" w:color="auto"/>
                    <w:left w:val="none" w:sz="0" w:space="0" w:color="auto"/>
                    <w:bottom w:val="none" w:sz="0" w:space="0" w:color="auto"/>
                    <w:right w:val="none" w:sz="0" w:space="0" w:color="auto"/>
                  </w:divBdr>
                  <w:divsChild>
                    <w:div w:id="371732049">
                      <w:marLeft w:val="0"/>
                      <w:marRight w:val="0"/>
                      <w:marTop w:val="0"/>
                      <w:marBottom w:val="0"/>
                      <w:divBdr>
                        <w:top w:val="none" w:sz="0" w:space="0" w:color="auto"/>
                        <w:left w:val="none" w:sz="0" w:space="0" w:color="auto"/>
                        <w:bottom w:val="none" w:sz="0" w:space="0" w:color="auto"/>
                        <w:right w:val="none" w:sz="0" w:space="0" w:color="auto"/>
                      </w:divBdr>
                      <w:divsChild>
                        <w:div w:id="1496645819">
                          <w:marLeft w:val="0"/>
                          <w:marRight w:val="0"/>
                          <w:marTop w:val="0"/>
                          <w:marBottom w:val="0"/>
                          <w:divBdr>
                            <w:top w:val="none" w:sz="0" w:space="0" w:color="auto"/>
                            <w:left w:val="none" w:sz="0" w:space="0" w:color="auto"/>
                            <w:bottom w:val="none" w:sz="0" w:space="0" w:color="auto"/>
                            <w:right w:val="none" w:sz="0" w:space="0" w:color="auto"/>
                          </w:divBdr>
                          <w:divsChild>
                            <w:div w:id="239750852">
                              <w:marLeft w:val="480"/>
                              <w:marRight w:val="0"/>
                              <w:marTop w:val="0"/>
                              <w:marBottom w:val="0"/>
                              <w:divBdr>
                                <w:top w:val="none" w:sz="0" w:space="0" w:color="auto"/>
                                <w:left w:val="none" w:sz="0" w:space="0" w:color="auto"/>
                                <w:bottom w:val="none" w:sz="0" w:space="0" w:color="auto"/>
                                <w:right w:val="none" w:sz="0" w:space="0" w:color="auto"/>
                              </w:divBdr>
                              <w:divsChild>
                                <w:div w:id="1271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1CCF-1199-4413-BA27-AE5D18C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3633</Words>
  <Characters>20070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Nass</dc:creator>
  <cp:lastModifiedBy>Yvette Nass</cp:lastModifiedBy>
  <cp:revision>2</cp:revision>
  <cp:lastPrinted>2014-02-10T11:35:00Z</cp:lastPrinted>
  <dcterms:created xsi:type="dcterms:W3CDTF">2014-05-22T05:04:00Z</dcterms:created>
  <dcterms:modified xsi:type="dcterms:W3CDTF">2014-05-22T05:04:00Z</dcterms:modified>
</cp:coreProperties>
</file>